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1C1" w:rsidRPr="00657B88" w:rsidRDefault="00657B88" w:rsidP="00C871C1">
      <w:pPr>
        <w:rPr>
          <w:rFonts w:ascii="ＭＳ 明朝" w:eastAsia="ＭＳ 明朝" w:hAnsi="ＭＳ 明朝"/>
          <w:sz w:val="22"/>
        </w:rPr>
      </w:pPr>
      <w:r w:rsidRPr="00657B88">
        <w:rPr>
          <w:rFonts w:ascii="ＭＳ 明朝" w:eastAsia="ＭＳ 明朝" w:hAnsi="ＭＳ 明朝" w:hint="eastAsia"/>
          <w:sz w:val="22"/>
        </w:rPr>
        <w:t>【様式</w:t>
      </w:r>
      <w:r w:rsidR="00162C7C">
        <w:rPr>
          <w:rFonts w:ascii="ＭＳ 明朝" w:eastAsia="ＭＳ 明朝" w:hAnsi="ＭＳ 明朝" w:hint="eastAsia"/>
          <w:sz w:val="22"/>
        </w:rPr>
        <w:t>２</w:t>
      </w:r>
      <w:r w:rsidRPr="00657B88">
        <w:rPr>
          <w:rFonts w:ascii="ＭＳ 明朝" w:eastAsia="ＭＳ 明朝" w:hAnsi="ＭＳ 明朝" w:hint="eastAsia"/>
          <w:sz w:val="22"/>
        </w:rPr>
        <w:t>】</w:t>
      </w:r>
    </w:p>
    <w:p w:rsidR="00162C7C" w:rsidRDefault="00162C7C" w:rsidP="00C871C1">
      <w:pPr>
        <w:jc w:val="center"/>
        <w:rPr>
          <w:rFonts w:ascii="ＭＳ ゴシック" w:eastAsia="ＭＳ ゴシック" w:hAnsi="ＭＳ ゴシック"/>
          <w:sz w:val="22"/>
        </w:rPr>
      </w:pPr>
    </w:p>
    <w:p w:rsidR="00C871C1" w:rsidRDefault="00C871C1" w:rsidP="00C871C1">
      <w:pPr>
        <w:jc w:val="center"/>
        <w:rPr>
          <w:rFonts w:ascii="ＭＳ ゴシック" w:eastAsia="ＭＳ ゴシック" w:hAnsi="ＭＳ ゴシック"/>
          <w:sz w:val="22"/>
        </w:rPr>
      </w:pPr>
      <w:r w:rsidRPr="00657B88">
        <w:rPr>
          <w:rFonts w:ascii="ＭＳ ゴシック" w:eastAsia="ＭＳ ゴシック" w:hAnsi="ＭＳ ゴシック" w:hint="eastAsia"/>
          <w:sz w:val="22"/>
        </w:rPr>
        <w:t>参　加　資　格　確　認　書</w:t>
      </w:r>
    </w:p>
    <w:p w:rsidR="00162C7C" w:rsidRPr="00657B88" w:rsidRDefault="00162C7C" w:rsidP="00C871C1">
      <w:pPr>
        <w:jc w:val="center"/>
        <w:rPr>
          <w:rFonts w:ascii="ＭＳ ゴシック" w:eastAsia="ＭＳ ゴシック" w:hAnsi="ＭＳ ゴシック" w:hint="eastAsia"/>
          <w:sz w:val="22"/>
        </w:rPr>
      </w:pPr>
    </w:p>
    <w:p w:rsidR="00C871C1" w:rsidRPr="00657B88" w:rsidRDefault="00C871C1" w:rsidP="00C871C1">
      <w:pPr>
        <w:ind w:left="5880" w:firstLine="840"/>
        <w:rPr>
          <w:rFonts w:ascii="ＭＳ 明朝" w:eastAsia="ＭＳ 明朝" w:hAnsi="ＭＳ 明朝"/>
          <w:sz w:val="22"/>
        </w:rPr>
      </w:pPr>
      <w:r w:rsidRPr="00657B88">
        <w:rPr>
          <w:rFonts w:ascii="ＭＳ 明朝" w:eastAsia="ＭＳ 明朝" w:hAnsi="ＭＳ 明朝" w:hint="eastAsia"/>
          <w:sz w:val="22"/>
        </w:rPr>
        <w:t>令和</w:t>
      </w:r>
      <w:r w:rsidR="00657B88">
        <w:rPr>
          <w:rFonts w:ascii="ＭＳ 明朝" w:eastAsia="ＭＳ 明朝" w:hAnsi="ＭＳ 明朝" w:hint="eastAsia"/>
          <w:sz w:val="22"/>
        </w:rPr>
        <w:t xml:space="preserve">　</w:t>
      </w:r>
      <w:r w:rsidRPr="00657B88">
        <w:rPr>
          <w:rFonts w:ascii="ＭＳ 明朝" w:eastAsia="ＭＳ 明朝" w:hAnsi="ＭＳ 明朝" w:hint="eastAsia"/>
          <w:sz w:val="22"/>
        </w:rPr>
        <w:t>年　月　日</w:t>
      </w:r>
    </w:p>
    <w:p w:rsidR="00162C7C" w:rsidRDefault="00162C7C" w:rsidP="00C871C1">
      <w:pPr>
        <w:rPr>
          <w:rFonts w:ascii="ＭＳ 明朝" w:eastAsia="ＭＳ 明朝" w:hAnsi="ＭＳ 明朝"/>
          <w:sz w:val="22"/>
        </w:rPr>
      </w:pPr>
    </w:p>
    <w:p w:rsidR="00162C7C" w:rsidRDefault="00162C7C" w:rsidP="00C871C1">
      <w:pPr>
        <w:rPr>
          <w:rFonts w:ascii="ＭＳ 明朝" w:eastAsia="ＭＳ 明朝" w:hAnsi="ＭＳ 明朝" w:hint="eastAsia"/>
          <w:sz w:val="22"/>
        </w:rPr>
      </w:pPr>
    </w:p>
    <w:p w:rsidR="00C871C1" w:rsidRPr="00657B88" w:rsidRDefault="00C871C1" w:rsidP="00C871C1">
      <w:pPr>
        <w:rPr>
          <w:rFonts w:ascii="ＭＳ 明朝" w:eastAsia="ＭＳ 明朝" w:hAnsi="ＭＳ 明朝"/>
          <w:sz w:val="22"/>
        </w:rPr>
      </w:pPr>
      <w:r w:rsidRPr="00657B88">
        <w:rPr>
          <w:rFonts w:ascii="ＭＳ 明朝" w:eastAsia="ＭＳ 明朝" w:hAnsi="ＭＳ 明朝" w:hint="eastAsia"/>
          <w:sz w:val="22"/>
        </w:rPr>
        <w:t>田　辺　市　長　　宛て</w:t>
      </w:r>
    </w:p>
    <w:p w:rsidR="00162C7C" w:rsidRDefault="00162C7C" w:rsidP="00C871C1">
      <w:pPr>
        <w:ind w:left="3360"/>
        <w:rPr>
          <w:rFonts w:ascii="ＭＳ 明朝" w:eastAsia="ＭＳ 明朝" w:hAnsi="ＭＳ 明朝"/>
          <w:sz w:val="22"/>
        </w:rPr>
      </w:pPr>
    </w:p>
    <w:p w:rsidR="00162C7C" w:rsidRDefault="00162C7C" w:rsidP="00C871C1">
      <w:pPr>
        <w:ind w:left="3360"/>
        <w:rPr>
          <w:rFonts w:ascii="ＭＳ 明朝" w:eastAsia="ＭＳ 明朝" w:hAnsi="ＭＳ 明朝" w:hint="eastAsia"/>
          <w:sz w:val="22"/>
        </w:rPr>
      </w:pPr>
    </w:p>
    <w:p w:rsidR="00C871C1" w:rsidRPr="00657B88" w:rsidRDefault="00C871C1" w:rsidP="00C871C1">
      <w:pPr>
        <w:ind w:left="3360"/>
        <w:rPr>
          <w:rFonts w:ascii="ＭＳ 明朝" w:eastAsia="ＭＳ 明朝" w:hAnsi="ＭＳ 明朝"/>
          <w:sz w:val="22"/>
        </w:rPr>
      </w:pPr>
      <w:r w:rsidRPr="00657B88">
        <w:rPr>
          <w:rFonts w:ascii="ＭＳ 明朝" w:eastAsia="ＭＳ 明朝" w:hAnsi="ＭＳ 明朝" w:hint="eastAsia"/>
          <w:sz w:val="22"/>
        </w:rPr>
        <w:t xml:space="preserve">　　所在地</w:t>
      </w:r>
    </w:p>
    <w:p w:rsidR="00C871C1" w:rsidRPr="00657B88" w:rsidRDefault="00C871C1" w:rsidP="00C871C1">
      <w:pPr>
        <w:ind w:left="3360"/>
        <w:rPr>
          <w:rFonts w:ascii="ＭＳ 明朝" w:eastAsia="ＭＳ 明朝" w:hAnsi="ＭＳ 明朝"/>
          <w:sz w:val="22"/>
        </w:rPr>
      </w:pPr>
      <w:r w:rsidRPr="00657B88">
        <w:rPr>
          <w:rFonts w:ascii="ＭＳ 明朝" w:eastAsia="ＭＳ 明朝" w:hAnsi="ＭＳ 明朝" w:hint="eastAsia"/>
          <w:sz w:val="22"/>
        </w:rPr>
        <w:t xml:space="preserve">　　商号又は名称</w:t>
      </w:r>
    </w:p>
    <w:p w:rsidR="00C871C1" w:rsidRPr="00657B88" w:rsidRDefault="00C871C1" w:rsidP="00C871C1">
      <w:pPr>
        <w:ind w:left="2520"/>
        <w:rPr>
          <w:rFonts w:ascii="ＭＳ 明朝" w:eastAsia="ＭＳ 明朝" w:hAnsi="ＭＳ 明朝"/>
          <w:sz w:val="22"/>
        </w:rPr>
      </w:pPr>
      <w:r w:rsidRPr="00657B88">
        <w:rPr>
          <w:rFonts w:ascii="ＭＳ 明朝" w:eastAsia="ＭＳ 明朝" w:hAnsi="ＭＳ 明朝" w:hint="eastAsia"/>
          <w:sz w:val="22"/>
        </w:rPr>
        <w:t xml:space="preserve">　　　</w:t>
      </w:r>
      <w:r w:rsidRPr="00657B88">
        <w:rPr>
          <w:rFonts w:ascii="ＭＳ 明朝" w:eastAsia="ＭＳ 明朝" w:hAnsi="ＭＳ 明朝"/>
          <w:sz w:val="22"/>
        </w:rPr>
        <w:tab/>
      </w:r>
      <w:r w:rsidRPr="00657B88">
        <w:rPr>
          <w:rFonts w:ascii="ＭＳ 明朝" w:eastAsia="ＭＳ 明朝" w:hAnsi="ＭＳ 明朝" w:hint="eastAsia"/>
          <w:sz w:val="22"/>
        </w:rPr>
        <w:t xml:space="preserve">　　</w:t>
      </w:r>
      <w:r w:rsidRPr="00657B88">
        <w:rPr>
          <w:rFonts w:ascii="ＭＳ 明朝" w:eastAsia="ＭＳ 明朝" w:hAnsi="ＭＳ 明朝"/>
          <w:sz w:val="22"/>
        </w:rPr>
        <w:t>代表者名</w:t>
      </w:r>
      <w:r w:rsidRPr="00657B88">
        <w:rPr>
          <w:rFonts w:ascii="ＭＳ 明朝" w:eastAsia="ＭＳ 明朝" w:hAnsi="ＭＳ 明朝" w:cs="ＭＳ 明朝" w:hint="eastAsia"/>
          <w:sz w:val="22"/>
        </w:rPr>
        <w:t>(</w:t>
      </w:r>
      <w:r w:rsidRPr="00657B88">
        <w:rPr>
          <w:rFonts w:ascii="ＭＳ 明朝" w:eastAsia="ＭＳ 明朝" w:hAnsi="ＭＳ 明朝"/>
          <w:sz w:val="22"/>
        </w:rPr>
        <w:t>職・氏名</w:t>
      </w:r>
      <w:r w:rsidRPr="00657B88">
        <w:rPr>
          <w:rFonts w:ascii="ＭＳ 明朝" w:eastAsia="ＭＳ 明朝" w:hAnsi="ＭＳ 明朝" w:hint="eastAsia"/>
          <w:sz w:val="22"/>
        </w:rPr>
        <w:t>)</w:t>
      </w:r>
      <w:r w:rsidRPr="00657B88">
        <w:rPr>
          <w:rFonts w:ascii="ＭＳ 明朝" w:eastAsia="ＭＳ 明朝" w:hAnsi="ＭＳ 明朝"/>
          <w:sz w:val="22"/>
        </w:rPr>
        <w:t xml:space="preserve"> </w:t>
      </w:r>
      <w:r w:rsidRPr="00657B88">
        <w:rPr>
          <w:rFonts w:ascii="ＭＳ 明朝" w:eastAsia="ＭＳ 明朝" w:hAnsi="ＭＳ 明朝"/>
          <w:sz w:val="22"/>
        </w:rPr>
        <w:tab/>
      </w:r>
      <w:r w:rsidR="00657B88">
        <w:rPr>
          <w:rFonts w:ascii="ＭＳ 明朝" w:eastAsia="ＭＳ 明朝" w:hAnsi="ＭＳ 明朝" w:hint="eastAsia"/>
          <w:sz w:val="22"/>
        </w:rPr>
        <w:t xml:space="preserve">　</w:t>
      </w:r>
      <w:r w:rsidRPr="00657B88">
        <w:rPr>
          <w:rFonts w:ascii="ＭＳ 明朝" w:eastAsia="ＭＳ 明朝" w:hAnsi="ＭＳ 明朝" w:hint="eastAsia"/>
          <w:sz w:val="22"/>
        </w:rPr>
        <w:t xml:space="preserve">　　　　</w:t>
      </w:r>
      <w:r w:rsidRPr="00657B88">
        <w:rPr>
          <w:rFonts w:ascii="ＭＳ 明朝" w:eastAsia="ＭＳ 明朝" w:hAnsi="ＭＳ 明朝"/>
          <w:sz w:val="22"/>
        </w:rPr>
        <w:t>㊞</w:t>
      </w:r>
    </w:p>
    <w:p w:rsidR="00C871C1" w:rsidRDefault="00C871C1" w:rsidP="00C871C1">
      <w:pPr>
        <w:rPr>
          <w:rFonts w:ascii="ＭＳ 明朝" w:eastAsia="ＭＳ 明朝" w:hAnsi="ＭＳ 明朝"/>
          <w:sz w:val="22"/>
        </w:rPr>
      </w:pPr>
    </w:p>
    <w:p w:rsidR="00162C7C" w:rsidRPr="00657B88" w:rsidRDefault="00162C7C" w:rsidP="00C871C1">
      <w:pPr>
        <w:rPr>
          <w:rFonts w:ascii="ＭＳ 明朝" w:eastAsia="ＭＳ 明朝" w:hAnsi="ＭＳ 明朝" w:hint="eastAsia"/>
          <w:sz w:val="22"/>
        </w:rPr>
      </w:pPr>
    </w:p>
    <w:p w:rsidR="00C871C1" w:rsidRDefault="00C871C1" w:rsidP="00C871C1">
      <w:pPr>
        <w:rPr>
          <w:rFonts w:ascii="ＭＳ 明朝" w:eastAsia="ＭＳ 明朝" w:hAnsi="ＭＳ 明朝"/>
          <w:sz w:val="22"/>
        </w:rPr>
      </w:pPr>
      <w:r w:rsidRPr="00657B88">
        <w:rPr>
          <w:rFonts w:ascii="ＭＳ 明朝" w:eastAsia="ＭＳ 明朝" w:hAnsi="ＭＳ 明朝" w:hint="eastAsia"/>
          <w:sz w:val="22"/>
        </w:rPr>
        <w:t xml:space="preserve">　「</w:t>
      </w:r>
      <w:r w:rsidR="00657B88" w:rsidRPr="00657B88">
        <w:rPr>
          <w:rFonts w:ascii="ＭＳ 明朝" w:eastAsia="ＭＳ 明朝" w:hAnsi="ＭＳ 明朝" w:hint="eastAsia"/>
          <w:sz w:val="22"/>
        </w:rPr>
        <w:t>田辺市議会ペーパーレス会議システム導入・運用業務</w:t>
      </w:r>
      <w:r w:rsidRPr="00657B88">
        <w:rPr>
          <w:rFonts w:ascii="ＭＳ 明朝" w:eastAsia="ＭＳ 明朝" w:hAnsi="ＭＳ 明朝" w:hint="eastAsia"/>
          <w:sz w:val="22"/>
        </w:rPr>
        <w:t>」に係るプロポーザルに参加するに当たり、各要件を次のとおり確認しました。</w:t>
      </w:r>
    </w:p>
    <w:p w:rsidR="00657B88" w:rsidRPr="00657B88" w:rsidRDefault="00657B88" w:rsidP="00C871C1">
      <w:pPr>
        <w:rPr>
          <w:rFonts w:ascii="ＭＳ 明朝" w:eastAsia="ＭＳ 明朝" w:hAnsi="ＭＳ 明朝"/>
          <w:sz w:val="22"/>
        </w:rPr>
      </w:pPr>
    </w:p>
    <w:tbl>
      <w:tblPr>
        <w:tblStyle w:val="a3"/>
        <w:tblW w:w="0" w:type="auto"/>
        <w:tblLook w:val="04A0" w:firstRow="1" w:lastRow="0" w:firstColumn="1" w:lastColumn="0" w:noHBand="0" w:noVBand="1"/>
      </w:tblPr>
      <w:tblGrid>
        <w:gridCol w:w="704"/>
        <w:gridCol w:w="6379"/>
        <w:gridCol w:w="1411"/>
      </w:tblGrid>
      <w:tr w:rsidR="00C871C1" w:rsidRPr="00657B88" w:rsidTr="00657B88">
        <w:tc>
          <w:tcPr>
            <w:tcW w:w="704" w:type="dxa"/>
          </w:tcPr>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項番</w:t>
            </w:r>
          </w:p>
        </w:tc>
        <w:tc>
          <w:tcPr>
            <w:tcW w:w="6379" w:type="dxa"/>
          </w:tcPr>
          <w:p w:rsidR="00C871C1" w:rsidRPr="00657B88" w:rsidRDefault="00C871C1" w:rsidP="000147D9">
            <w:pPr>
              <w:jc w:val="center"/>
              <w:rPr>
                <w:rFonts w:ascii="ＭＳ 明朝" w:eastAsia="ＭＳ 明朝" w:hAnsi="ＭＳ 明朝"/>
                <w:sz w:val="22"/>
              </w:rPr>
            </w:pPr>
            <w:r w:rsidRPr="00657B88">
              <w:rPr>
                <w:rFonts w:ascii="ＭＳ 明朝" w:eastAsia="ＭＳ 明朝" w:hAnsi="ＭＳ 明朝" w:hint="eastAsia"/>
                <w:sz w:val="22"/>
              </w:rPr>
              <w:t>要　　　　件</w:t>
            </w:r>
          </w:p>
        </w:tc>
        <w:tc>
          <w:tcPr>
            <w:tcW w:w="1411" w:type="dxa"/>
          </w:tcPr>
          <w:p w:rsidR="00C871C1" w:rsidRPr="00657B88" w:rsidRDefault="00C871C1" w:rsidP="000147D9">
            <w:pPr>
              <w:jc w:val="center"/>
              <w:rPr>
                <w:rFonts w:ascii="ＭＳ 明朝" w:eastAsia="ＭＳ 明朝" w:hAnsi="ＭＳ 明朝"/>
                <w:sz w:val="22"/>
              </w:rPr>
            </w:pPr>
            <w:r w:rsidRPr="00657B88">
              <w:rPr>
                <w:rFonts w:ascii="ＭＳ 明朝" w:eastAsia="ＭＳ 明朝" w:hAnsi="ＭＳ 明朝" w:hint="eastAsia"/>
                <w:sz w:val="22"/>
              </w:rPr>
              <w:t>確　認</w:t>
            </w:r>
          </w:p>
        </w:tc>
      </w:tr>
      <w:tr w:rsidR="00C871C1" w:rsidRPr="00657B88" w:rsidTr="00657B88">
        <w:trPr>
          <w:trHeight w:val="538"/>
        </w:trPr>
        <w:tc>
          <w:tcPr>
            <w:tcW w:w="704" w:type="dxa"/>
          </w:tcPr>
          <w:p w:rsidR="00C871C1" w:rsidRPr="00162C7C" w:rsidRDefault="00C871C1" w:rsidP="000147D9">
            <w:pPr>
              <w:jc w:val="center"/>
              <w:rPr>
                <w:rFonts w:ascii="ＭＳ 明朝" w:eastAsia="ＭＳ 明朝" w:hAnsi="ＭＳ 明朝"/>
                <w:sz w:val="22"/>
              </w:rPr>
            </w:pPr>
            <w:r w:rsidRPr="00162C7C">
              <w:rPr>
                <w:rFonts w:ascii="ＭＳ 明朝" w:eastAsia="ＭＳ 明朝" w:hAnsi="ＭＳ 明朝" w:hint="eastAsia"/>
                <w:sz w:val="22"/>
              </w:rPr>
              <w:t>１</w:t>
            </w:r>
          </w:p>
        </w:tc>
        <w:tc>
          <w:tcPr>
            <w:tcW w:w="6379" w:type="dxa"/>
          </w:tcPr>
          <w:p w:rsidR="00C871C1" w:rsidRPr="00162C7C" w:rsidRDefault="00657B88" w:rsidP="000147D9">
            <w:pPr>
              <w:rPr>
                <w:rFonts w:ascii="ＭＳ 明朝" w:eastAsia="ＭＳ 明朝" w:hAnsi="ＭＳ 明朝"/>
                <w:sz w:val="22"/>
              </w:rPr>
            </w:pPr>
            <w:r w:rsidRPr="00162C7C">
              <w:rPr>
                <w:rFonts w:ascii="ＭＳ 明朝" w:eastAsia="ＭＳ 明朝" w:hAnsi="ＭＳ 明朝" w:hint="eastAsia"/>
                <w:sz w:val="22"/>
              </w:rPr>
              <w:t>地方自治法施行令（昭和</w:t>
            </w:r>
            <w:r w:rsidRPr="00162C7C">
              <w:rPr>
                <w:rFonts w:ascii="ＭＳ 明朝" w:eastAsia="ＭＳ 明朝" w:hAnsi="ＭＳ 明朝"/>
                <w:sz w:val="22"/>
              </w:rPr>
              <w:t>22年政令第16号）第167条の４第の規定に該当しない者であること。</w:t>
            </w:r>
          </w:p>
        </w:tc>
        <w:tc>
          <w:tcPr>
            <w:tcW w:w="1411" w:type="dxa"/>
          </w:tcPr>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はい</w:t>
            </w:r>
          </w:p>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いいえ</w:t>
            </w:r>
          </w:p>
        </w:tc>
      </w:tr>
      <w:tr w:rsidR="00C871C1" w:rsidRPr="00657B88" w:rsidTr="00657B88">
        <w:tc>
          <w:tcPr>
            <w:tcW w:w="704" w:type="dxa"/>
          </w:tcPr>
          <w:p w:rsidR="00C871C1" w:rsidRPr="00162C7C" w:rsidRDefault="00C871C1" w:rsidP="000147D9">
            <w:pPr>
              <w:jc w:val="center"/>
              <w:rPr>
                <w:rFonts w:ascii="ＭＳ 明朝" w:eastAsia="ＭＳ 明朝" w:hAnsi="ＭＳ 明朝"/>
                <w:sz w:val="22"/>
              </w:rPr>
            </w:pPr>
            <w:r w:rsidRPr="00162C7C">
              <w:rPr>
                <w:rFonts w:ascii="ＭＳ 明朝" w:eastAsia="ＭＳ 明朝" w:hAnsi="ＭＳ 明朝" w:hint="eastAsia"/>
                <w:sz w:val="22"/>
              </w:rPr>
              <w:t>２</w:t>
            </w:r>
          </w:p>
        </w:tc>
        <w:tc>
          <w:tcPr>
            <w:tcW w:w="6379" w:type="dxa"/>
          </w:tcPr>
          <w:p w:rsidR="00C871C1" w:rsidRPr="00162C7C" w:rsidRDefault="00657B88" w:rsidP="00657B88">
            <w:pPr>
              <w:rPr>
                <w:rFonts w:ascii="ＭＳ 明朝" w:eastAsia="ＭＳ 明朝" w:hAnsi="ＭＳ 明朝"/>
                <w:sz w:val="22"/>
              </w:rPr>
            </w:pPr>
            <w:r w:rsidRPr="00162C7C">
              <w:rPr>
                <w:rFonts w:ascii="ＭＳ 明朝" w:eastAsia="ＭＳ 明朝" w:hAnsi="ＭＳ 明朝" w:hint="eastAsia"/>
                <w:sz w:val="22"/>
              </w:rPr>
              <w:t>会社更生法（平成</w:t>
            </w:r>
            <w:r w:rsidRPr="00162C7C">
              <w:rPr>
                <w:rFonts w:ascii="ＭＳ 明朝" w:eastAsia="ＭＳ 明朝" w:hAnsi="ＭＳ 明朝"/>
                <w:sz w:val="22"/>
              </w:rPr>
              <w:t xml:space="preserve"> 14 年法律第 154 号）の規定による更生手続き開始の申し立て</w:t>
            </w:r>
            <w:r w:rsidRPr="00162C7C">
              <w:rPr>
                <w:rFonts w:ascii="ＭＳ 明朝" w:eastAsia="ＭＳ 明朝" w:hAnsi="ＭＳ 明朝" w:hint="eastAsia"/>
                <w:sz w:val="22"/>
              </w:rPr>
              <w:t>がなされている者でないこと。</w:t>
            </w:r>
          </w:p>
        </w:tc>
        <w:tc>
          <w:tcPr>
            <w:tcW w:w="1411" w:type="dxa"/>
          </w:tcPr>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はい</w:t>
            </w:r>
          </w:p>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いいえ</w:t>
            </w:r>
          </w:p>
        </w:tc>
      </w:tr>
      <w:tr w:rsidR="00C871C1" w:rsidRPr="00657B88" w:rsidTr="00657B88">
        <w:tc>
          <w:tcPr>
            <w:tcW w:w="704" w:type="dxa"/>
          </w:tcPr>
          <w:p w:rsidR="00C871C1" w:rsidRPr="00162C7C" w:rsidRDefault="00C871C1" w:rsidP="000147D9">
            <w:pPr>
              <w:jc w:val="center"/>
              <w:rPr>
                <w:rFonts w:ascii="ＭＳ 明朝" w:eastAsia="ＭＳ 明朝" w:hAnsi="ＭＳ 明朝"/>
                <w:sz w:val="22"/>
              </w:rPr>
            </w:pPr>
            <w:r w:rsidRPr="00162C7C">
              <w:rPr>
                <w:rFonts w:ascii="ＭＳ 明朝" w:eastAsia="ＭＳ 明朝" w:hAnsi="ＭＳ 明朝" w:hint="eastAsia"/>
                <w:sz w:val="22"/>
              </w:rPr>
              <w:t>３</w:t>
            </w:r>
          </w:p>
        </w:tc>
        <w:tc>
          <w:tcPr>
            <w:tcW w:w="6379" w:type="dxa"/>
          </w:tcPr>
          <w:p w:rsidR="00C871C1" w:rsidRPr="00162C7C" w:rsidRDefault="00657B88" w:rsidP="00657B88">
            <w:pPr>
              <w:rPr>
                <w:rFonts w:ascii="ＭＳ 明朝" w:eastAsia="ＭＳ 明朝" w:hAnsi="ＭＳ 明朝"/>
                <w:sz w:val="22"/>
              </w:rPr>
            </w:pPr>
            <w:r w:rsidRPr="00162C7C">
              <w:rPr>
                <w:rFonts w:ascii="ＭＳ 明朝" w:eastAsia="ＭＳ 明朝" w:hAnsi="ＭＳ 明朝" w:hint="eastAsia"/>
                <w:sz w:val="22"/>
              </w:rPr>
              <w:t>民事再生法（平成</w:t>
            </w:r>
            <w:r w:rsidR="00162C7C" w:rsidRPr="00162C7C">
              <w:rPr>
                <w:rFonts w:ascii="ＭＳ 明朝" w:eastAsia="ＭＳ 明朝" w:hAnsi="ＭＳ 明朝" w:hint="eastAsia"/>
                <w:sz w:val="22"/>
              </w:rPr>
              <w:t>11</w:t>
            </w:r>
            <w:r w:rsidRPr="00162C7C">
              <w:rPr>
                <w:rFonts w:ascii="ＭＳ 明朝" w:eastAsia="ＭＳ 明朝" w:hAnsi="ＭＳ 明朝" w:hint="eastAsia"/>
                <w:sz w:val="22"/>
              </w:rPr>
              <w:t>年法律第</w:t>
            </w:r>
            <w:r w:rsidRPr="00162C7C">
              <w:rPr>
                <w:rFonts w:ascii="ＭＳ 明朝" w:eastAsia="ＭＳ 明朝" w:hAnsi="ＭＳ 明朝"/>
                <w:sz w:val="22"/>
              </w:rPr>
              <w:t xml:space="preserve"> 225 号）の規定による再生手続き開始の申し立て</w:t>
            </w:r>
            <w:r w:rsidRPr="00162C7C">
              <w:rPr>
                <w:rFonts w:ascii="ＭＳ 明朝" w:eastAsia="ＭＳ 明朝" w:hAnsi="ＭＳ 明朝" w:hint="eastAsia"/>
                <w:sz w:val="22"/>
              </w:rPr>
              <w:t>がなされている者でないこと。</w:t>
            </w:r>
          </w:p>
        </w:tc>
        <w:tc>
          <w:tcPr>
            <w:tcW w:w="1411" w:type="dxa"/>
          </w:tcPr>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はい</w:t>
            </w:r>
          </w:p>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いいえ</w:t>
            </w:r>
          </w:p>
        </w:tc>
      </w:tr>
      <w:tr w:rsidR="00C871C1" w:rsidRPr="00657B88" w:rsidTr="00657B88">
        <w:tc>
          <w:tcPr>
            <w:tcW w:w="704" w:type="dxa"/>
          </w:tcPr>
          <w:p w:rsidR="00C871C1" w:rsidRPr="00162C7C" w:rsidRDefault="00C871C1" w:rsidP="000147D9">
            <w:pPr>
              <w:jc w:val="center"/>
              <w:rPr>
                <w:rFonts w:ascii="ＭＳ 明朝" w:eastAsia="ＭＳ 明朝" w:hAnsi="ＭＳ 明朝"/>
                <w:sz w:val="22"/>
              </w:rPr>
            </w:pPr>
            <w:r w:rsidRPr="00162C7C">
              <w:rPr>
                <w:rFonts w:ascii="ＭＳ 明朝" w:eastAsia="ＭＳ 明朝" w:hAnsi="ＭＳ 明朝" w:hint="eastAsia"/>
                <w:sz w:val="22"/>
              </w:rPr>
              <w:t>４</w:t>
            </w:r>
          </w:p>
        </w:tc>
        <w:tc>
          <w:tcPr>
            <w:tcW w:w="6379" w:type="dxa"/>
          </w:tcPr>
          <w:p w:rsidR="00C871C1" w:rsidRPr="00162C7C" w:rsidRDefault="00657B88" w:rsidP="000147D9">
            <w:pPr>
              <w:rPr>
                <w:rFonts w:ascii="ＭＳ 明朝" w:eastAsia="ＭＳ 明朝" w:hAnsi="ＭＳ 明朝"/>
                <w:sz w:val="22"/>
              </w:rPr>
            </w:pPr>
            <w:r w:rsidRPr="00162C7C">
              <w:rPr>
                <w:rFonts w:ascii="ＭＳ 明朝" w:eastAsia="ＭＳ 明朝" w:hAnsi="ＭＳ 明朝" w:hint="eastAsia"/>
                <w:sz w:val="22"/>
              </w:rPr>
              <w:t>平成</w:t>
            </w:r>
            <w:r w:rsidRPr="00162C7C">
              <w:rPr>
                <w:rFonts w:ascii="ＭＳ 明朝" w:eastAsia="ＭＳ 明朝" w:hAnsi="ＭＳ 明朝"/>
                <w:sz w:val="22"/>
              </w:rPr>
              <w:t>30年度以降に、地方議会又は地方自治体における同種事業の実績があること。</w:t>
            </w:r>
          </w:p>
        </w:tc>
        <w:tc>
          <w:tcPr>
            <w:tcW w:w="1411" w:type="dxa"/>
          </w:tcPr>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はい</w:t>
            </w:r>
          </w:p>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いいえ</w:t>
            </w:r>
          </w:p>
        </w:tc>
      </w:tr>
      <w:tr w:rsidR="00C871C1" w:rsidRPr="00657B88" w:rsidTr="00657B88">
        <w:tc>
          <w:tcPr>
            <w:tcW w:w="704" w:type="dxa"/>
          </w:tcPr>
          <w:p w:rsidR="00C871C1" w:rsidRPr="00162C7C" w:rsidRDefault="00C871C1" w:rsidP="000147D9">
            <w:pPr>
              <w:jc w:val="center"/>
              <w:rPr>
                <w:rFonts w:ascii="ＭＳ 明朝" w:eastAsia="ＭＳ 明朝" w:hAnsi="ＭＳ 明朝"/>
                <w:sz w:val="22"/>
              </w:rPr>
            </w:pPr>
            <w:r w:rsidRPr="00162C7C">
              <w:rPr>
                <w:rFonts w:ascii="ＭＳ 明朝" w:eastAsia="ＭＳ 明朝" w:hAnsi="ＭＳ 明朝" w:hint="eastAsia"/>
                <w:sz w:val="22"/>
              </w:rPr>
              <w:t>５</w:t>
            </w:r>
          </w:p>
        </w:tc>
        <w:tc>
          <w:tcPr>
            <w:tcW w:w="6379" w:type="dxa"/>
          </w:tcPr>
          <w:p w:rsidR="00C871C1" w:rsidRPr="00162C7C" w:rsidRDefault="00657B88" w:rsidP="00657B88">
            <w:pPr>
              <w:rPr>
                <w:rFonts w:ascii="ＭＳ 明朝" w:eastAsia="ＭＳ 明朝" w:hAnsi="ＭＳ 明朝"/>
                <w:sz w:val="22"/>
              </w:rPr>
            </w:pPr>
            <w:r w:rsidRPr="00162C7C">
              <w:rPr>
                <w:rFonts w:ascii="ＭＳ 明朝" w:eastAsia="ＭＳ 明朝" w:hAnsi="ＭＳ 明朝" w:hint="eastAsia"/>
                <w:sz w:val="22"/>
              </w:rPr>
              <w:t>この公告の日以後契約を締結する日までの間において、田辺市から入札に関する指名停止措置を受けている者でないこと。</w:t>
            </w:r>
          </w:p>
        </w:tc>
        <w:tc>
          <w:tcPr>
            <w:tcW w:w="1411" w:type="dxa"/>
          </w:tcPr>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はい</w:t>
            </w:r>
          </w:p>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いいえ</w:t>
            </w:r>
          </w:p>
        </w:tc>
      </w:tr>
      <w:tr w:rsidR="00C871C1" w:rsidRPr="00657B88" w:rsidTr="00657B88">
        <w:tc>
          <w:tcPr>
            <w:tcW w:w="704" w:type="dxa"/>
          </w:tcPr>
          <w:p w:rsidR="00C871C1" w:rsidRPr="00162C7C" w:rsidRDefault="00C871C1" w:rsidP="000147D9">
            <w:pPr>
              <w:jc w:val="center"/>
              <w:rPr>
                <w:rFonts w:ascii="ＭＳ 明朝" w:eastAsia="ＭＳ 明朝" w:hAnsi="ＭＳ 明朝"/>
                <w:sz w:val="22"/>
              </w:rPr>
            </w:pPr>
            <w:r w:rsidRPr="00162C7C">
              <w:rPr>
                <w:rFonts w:ascii="ＭＳ 明朝" w:eastAsia="ＭＳ 明朝" w:hAnsi="ＭＳ 明朝" w:hint="eastAsia"/>
                <w:sz w:val="22"/>
              </w:rPr>
              <w:t>６</w:t>
            </w:r>
          </w:p>
        </w:tc>
        <w:tc>
          <w:tcPr>
            <w:tcW w:w="6379" w:type="dxa"/>
          </w:tcPr>
          <w:p w:rsidR="00C871C1" w:rsidRPr="00162C7C" w:rsidRDefault="00657B88" w:rsidP="000147D9">
            <w:pPr>
              <w:rPr>
                <w:rFonts w:ascii="ＭＳ 明朝" w:eastAsia="ＭＳ 明朝" w:hAnsi="ＭＳ 明朝"/>
                <w:sz w:val="22"/>
              </w:rPr>
            </w:pPr>
            <w:r w:rsidRPr="00162C7C">
              <w:rPr>
                <w:rFonts w:ascii="ＭＳ 明朝" w:eastAsia="ＭＳ 明朝" w:hAnsi="ＭＳ 明朝" w:hint="eastAsia"/>
                <w:sz w:val="22"/>
              </w:rPr>
              <w:t>国税及び地方税の滞納がないこと。</w:t>
            </w:r>
          </w:p>
        </w:tc>
        <w:tc>
          <w:tcPr>
            <w:tcW w:w="1411" w:type="dxa"/>
          </w:tcPr>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はい</w:t>
            </w:r>
          </w:p>
          <w:p w:rsidR="00C871C1" w:rsidRPr="00657B88" w:rsidRDefault="00C871C1" w:rsidP="000147D9">
            <w:pPr>
              <w:rPr>
                <w:rFonts w:ascii="ＭＳ 明朝" w:eastAsia="ＭＳ 明朝" w:hAnsi="ＭＳ 明朝"/>
                <w:sz w:val="22"/>
              </w:rPr>
            </w:pPr>
            <w:r w:rsidRPr="00657B88">
              <w:rPr>
                <w:rFonts w:ascii="ＭＳ 明朝" w:eastAsia="ＭＳ 明朝" w:hAnsi="ＭＳ 明朝" w:hint="eastAsia"/>
                <w:sz w:val="22"/>
              </w:rPr>
              <w:t>□　いいえ</w:t>
            </w:r>
          </w:p>
        </w:tc>
      </w:tr>
      <w:tr w:rsidR="00657B88" w:rsidRPr="00657B88" w:rsidTr="00066C99">
        <w:tc>
          <w:tcPr>
            <w:tcW w:w="704" w:type="dxa"/>
          </w:tcPr>
          <w:p w:rsidR="00657B88" w:rsidRPr="00162C7C" w:rsidRDefault="00657B88" w:rsidP="00066C99">
            <w:pPr>
              <w:jc w:val="center"/>
              <w:rPr>
                <w:rFonts w:ascii="ＭＳ 明朝" w:eastAsia="ＭＳ 明朝" w:hAnsi="ＭＳ 明朝"/>
                <w:sz w:val="22"/>
              </w:rPr>
            </w:pPr>
            <w:r w:rsidRPr="00162C7C">
              <w:rPr>
                <w:rFonts w:ascii="ＭＳ 明朝" w:eastAsia="ＭＳ 明朝" w:hAnsi="ＭＳ 明朝" w:hint="eastAsia"/>
                <w:sz w:val="22"/>
              </w:rPr>
              <w:t>７</w:t>
            </w:r>
          </w:p>
        </w:tc>
        <w:tc>
          <w:tcPr>
            <w:tcW w:w="6379" w:type="dxa"/>
          </w:tcPr>
          <w:p w:rsidR="00657B88" w:rsidRPr="00162C7C" w:rsidRDefault="00657B88" w:rsidP="00657B88">
            <w:pPr>
              <w:rPr>
                <w:rFonts w:ascii="ＭＳ 明朝" w:eastAsia="ＭＳ 明朝" w:hAnsi="ＭＳ 明朝"/>
                <w:sz w:val="22"/>
              </w:rPr>
            </w:pPr>
            <w:r w:rsidRPr="00162C7C">
              <w:rPr>
                <w:rFonts w:ascii="ＭＳ 明朝" w:eastAsia="ＭＳ 明朝" w:hAnsi="ＭＳ 明朝" w:hint="eastAsia"/>
                <w:sz w:val="22"/>
              </w:rPr>
              <w:t>暴力団員による不当な行為の防止等に関する法律（平成３年法律第</w:t>
            </w:r>
            <w:r w:rsidRPr="00162C7C">
              <w:rPr>
                <w:rFonts w:ascii="ＭＳ 明朝" w:eastAsia="ＭＳ 明朝" w:hAnsi="ＭＳ 明朝"/>
                <w:sz w:val="22"/>
              </w:rPr>
              <w:t xml:space="preserve"> 77 号）第３</w:t>
            </w:r>
            <w:r w:rsidRPr="00162C7C">
              <w:rPr>
                <w:rFonts w:ascii="ＭＳ 明朝" w:eastAsia="ＭＳ 明朝" w:hAnsi="ＭＳ 明朝" w:hint="eastAsia"/>
                <w:sz w:val="22"/>
              </w:rPr>
              <w:t>条又は第４条の規定に基づき都道府県公安委員会が指定した暴力団の構成員を役員、代理人、支配人その他の使用人又は入札代理人として使用している者でないこと。</w:t>
            </w:r>
          </w:p>
        </w:tc>
        <w:tc>
          <w:tcPr>
            <w:tcW w:w="1411" w:type="dxa"/>
          </w:tcPr>
          <w:p w:rsidR="00657B88" w:rsidRPr="00657B88" w:rsidRDefault="00657B88" w:rsidP="00066C99">
            <w:pPr>
              <w:rPr>
                <w:rFonts w:ascii="ＭＳ 明朝" w:eastAsia="ＭＳ 明朝" w:hAnsi="ＭＳ 明朝"/>
                <w:sz w:val="22"/>
              </w:rPr>
            </w:pPr>
            <w:r w:rsidRPr="00657B88">
              <w:rPr>
                <w:rFonts w:ascii="ＭＳ 明朝" w:eastAsia="ＭＳ 明朝" w:hAnsi="ＭＳ 明朝" w:hint="eastAsia"/>
                <w:sz w:val="22"/>
              </w:rPr>
              <w:t>□　はい</w:t>
            </w:r>
          </w:p>
          <w:p w:rsidR="00657B88" w:rsidRPr="00657B88" w:rsidRDefault="00657B88" w:rsidP="00066C99">
            <w:pPr>
              <w:rPr>
                <w:rFonts w:ascii="ＭＳ 明朝" w:eastAsia="ＭＳ 明朝" w:hAnsi="ＭＳ 明朝"/>
                <w:sz w:val="22"/>
              </w:rPr>
            </w:pPr>
            <w:r w:rsidRPr="00657B88">
              <w:rPr>
                <w:rFonts w:ascii="ＭＳ 明朝" w:eastAsia="ＭＳ 明朝" w:hAnsi="ＭＳ 明朝" w:hint="eastAsia"/>
                <w:sz w:val="22"/>
              </w:rPr>
              <w:t>□　いいえ</w:t>
            </w:r>
          </w:p>
        </w:tc>
      </w:tr>
    </w:tbl>
    <w:p w:rsidR="00E17598" w:rsidRPr="00657B88" w:rsidRDefault="00C871C1" w:rsidP="00162C7C">
      <w:pPr>
        <w:rPr>
          <w:rFonts w:ascii="ＭＳ 明朝" w:eastAsia="ＭＳ 明朝" w:hAnsi="ＭＳ 明朝"/>
          <w:sz w:val="22"/>
        </w:rPr>
      </w:pPr>
      <w:r w:rsidRPr="00657B88">
        <w:rPr>
          <w:rFonts w:ascii="ＭＳ 明朝" w:eastAsia="ＭＳ 明朝" w:hAnsi="ＭＳ 明朝"/>
          <w:sz w:val="22"/>
        </w:rPr>
        <w:t>※ 「確認」欄の該当箇所の□に</w:t>
      </w:r>
      <w:r w:rsidRPr="00657B88">
        <w:rPr>
          <w:rFonts w:ascii="ＭＳ 明朝" w:eastAsia="ＭＳ 明朝" w:hAnsi="ＭＳ 明朝" w:hint="eastAsia"/>
          <w:b/>
          <w:bCs/>
          <w:sz w:val="22"/>
        </w:rPr>
        <w:t>レ</w:t>
      </w:r>
      <w:r w:rsidRPr="00657B88">
        <w:rPr>
          <w:rFonts w:ascii="ＭＳ 明朝" w:eastAsia="ＭＳ 明朝" w:hAnsi="ＭＳ 明朝"/>
          <w:sz w:val="22"/>
        </w:rPr>
        <w:t>マークを記すこと。</w:t>
      </w:r>
      <w:bookmarkStart w:id="0" w:name="_GoBack"/>
      <w:bookmarkEnd w:id="0"/>
    </w:p>
    <w:sectPr w:rsidR="00E17598" w:rsidRPr="00657B8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1C1"/>
    <w:rsid w:val="00162C7C"/>
    <w:rsid w:val="00657B88"/>
    <w:rsid w:val="00C871C1"/>
    <w:rsid w:val="00E17598"/>
    <w:rsid w:val="00EB43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E53DC8"/>
  <w15:chartTrackingRefBased/>
  <w15:docId w15:val="{69C2E38A-C866-4A23-85B8-8CA0491C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871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7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2023-04-15T04:31:00Z</dcterms:created>
  <dcterms:modified xsi:type="dcterms:W3CDTF">2023-04-18T07:29:00Z</dcterms:modified>
</cp:coreProperties>
</file>