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A04" w:rsidRPr="00EA1D98" w:rsidRDefault="00FA7A04" w:rsidP="00FA7A04">
      <w:pPr>
        <w:jc w:val="center"/>
        <w:rPr>
          <w:rFonts w:ascii="HG丸ｺﾞｼｯｸM-PRO" w:eastAsia="HG丸ｺﾞｼｯｸM-PRO" w:hAnsi="HG丸ｺﾞｼｯｸM-PRO"/>
          <w:b/>
        </w:rPr>
      </w:pPr>
      <w:r w:rsidRPr="006C5FB9">
        <w:rPr>
          <w:rFonts w:ascii="HG丸ｺﾞｼｯｸM-PRO" w:eastAsia="HG丸ｺﾞｼｯｸM-PRO" w:hAnsi="HG丸ｺﾞｼｯｸM-PRO" w:hint="eastAsia"/>
          <w:b/>
          <w:spacing w:val="180"/>
          <w:kern w:val="0"/>
          <w:sz w:val="36"/>
          <w:fitText w:val="2527" w:id="-1770363136"/>
        </w:rPr>
        <w:t>物件調</w:t>
      </w:r>
      <w:r w:rsidRPr="006C5FB9">
        <w:rPr>
          <w:rFonts w:ascii="HG丸ｺﾞｼｯｸM-PRO" w:eastAsia="HG丸ｺﾞｼｯｸM-PRO" w:hAnsi="HG丸ｺﾞｼｯｸM-PRO" w:hint="eastAsia"/>
          <w:b/>
          <w:spacing w:val="1"/>
          <w:kern w:val="0"/>
          <w:sz w:val="36"/>
          <w:fitText w:val="2527" w:id="-177036313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1416"/>
        <w:gridCol w:w="1277"/>
        <w:gridCol w:w="3819"/>
      </w:tblGrid>
      <w:tr w:rsidR="00EA1D98" w:rsidRPr="00EA1D98" w:rsidTr="00737D01">
        <w:tc>
          <w:tcPr>
            <w:tcW w:w="2123" w:type="dxa"/>
          </w:tcPr>
          <w:p w:rsidR="00FA7A04" w:rsidRPr="00EA1D98" w:rsidRDefault="00FA7A04">
            <w:pPr>
              <w:rPr>
                <w:szCs w:val="21"/>
              </w:rPr>
            </w:pPr>
            <w:r w:rsidRPr="00EA1D98">
              <w:rPr>
                <w:rFonts w:hint="eastAsia"/>
                <w:szCs w:val="21"/>
              </w:rPr>
              <w:t xml:space="preserve">　所在地</w:t>
            </w:r>
          </w:p>
        </w:tc>
        <w:tc>
          <w:tcPr>
            <w:tcW w:w="6512" w:type="dxa"/>
            <w:gridSpan w:val="3"/>
          </w:tcPr>
          <w:p w:rsidR="00FA7A04" w:rsidRPr="00EA1D98" w:rsidRDefault="00FA7A04">
            <w:pPr>
              <w:rPr>
                <w:szCs w:val="21"/>
              </w:rPr>
            </w:pPr>
            <w:r w:rsidRPr="00EA1D98">
              <w:rPr>
                <w:rFonts w:hint="eastAsia"/>
                <w:szCs w:val="21"/>
              </w:rPr>
              <w:t>田辺市上屋敷</w:t>
            </w:r>
            <w:r w:rsidR="004A1A5D" w:rsidRPr="00EA1D98">
              <w:rPr>
                <w:rFonts w:hint="eastAsia"/>
                <w:szCs w:val="21"/>
              </w:rPr>
              <w:t>二丁目</w:t>
            </w:r>
            <w:r w:rsidRPr="00EA1D98">
              <w:rPr>
                <w:rFonts w:hint="eastAsia"/>
                <w:szCs w:val="21"/>
              </w:rPr>
              <w:t>3-43（地番：</w:t>
            </w:r>
            <w:r w:rsidR="004A1A5D" w:rsidRPr="00EA1D98">
              <w:rPr>
                <w:rFonts w:hint="eastAsia"/>
                <w:szCs w:val="21"/>
              </w:rPr>
              <w:t>上屋敷</w:t>
            </w:r>
            <w:r w:rsidRPr="00EA1D98">
              <w:rPr>
                <w:rFonts w:hint="eastAsia"/>
                <w:szCs w:val="21"/>
              </w:rPr>
              <w:t>二丁目147-1）</w:t>
            </w:r>
          </w:p>
        </w:tc>
      </w:tr>
      <w:tr w:rsidR="00EA1D98" w:rsidRPr="00EA1D98" w:rsidTr="00737D01">
        <w:tc>
          <w:tcPr>
            <w:tcW w:w="2123" w:type="dxa"/>
            <w:vMerge w:val="restart"/>
            <w:vAlign w:val="center"/>
          </w:tcPr>
          <w:p w:rsidR="00FA7A04" w:rsidRPr="00EA1D98" w:rsidRDefault="00FA7A04" w:rsidP="00FA7A04">
            <w:pPr>
              <w:rPr>
                <w:szCs w:val="21"/>
              </w:rPr>
            </w:pPr>
            <w:r w:rsidRPr="00EA1D98">
              <w:rPr>
                <w:rFonts w:hint="eastAsia"/>
                <w:szCs w:val="21"/>
              </w:rPr>
              <w:t>土地の</w:t>
            </w:r>
            <w:r w:rsidR="009B0EBE" w:rsidRPr="00EA1D98">
              <w:rPr>
                <w:rFonts w:hint="eastAsia"/>
                <w:szCs w:val="21"/>
              </w:rPr>
              <w:t>内訳・面積</w:t>
            </w:r>
          </w:p>
        </w:tc>
        <w:tc>
          <w:tcPr>
            <w:tcW w:w="1416" w:type="dxa"/>
          </w:tcPr>
          <w:p w:rsidR="00FA7A04" w:rsidRPr="00EA1D98" w:rsidRDefault="009B0EBE" w:rsidP="009B0EBE">
            <w:pPr>
              <w:jc w:val="center"/>
              <w:rPr>
                <w:szCs w:val="21"/>
              </w:rPr>
            </w:pPr>
            <w:r w:rsidRPr="00EA1D98">
              <w:rPr>
                <w:rFonts w:hint="eastAsia"/>
                <w:szCs w:val="21"/>
              </w:rPr>
              <w:t>地目</w:t>
            </w:r>
          </w:p>
        </w:tc>
        <w:tc>
          <w:tcPr>
            <w:tcW w:w="1277" w:type="dxa"/>
          </w:tcPr>
          <w:p w:rsidR="00FA7A04" w:rsidRPr="00EA1D98" w:rsidRDefault="00461CD0">
            <w:pPr>
              <w:rPr>
                <w:szCs w:val="21"/>
              </w:rPr>
            </w:pPr>
            <w:r w:rsidRPr="00EA1D98">
              <w:rPr>
                <w:rFonts w:hint="eastAsia"/>
                <w:szCs w:val="21"/>
              </w:rPr>
              <w:t>地積（㎡</w:t>
            </w:r>
            <w:r w:rsidR="009B0EBE" w:rsidRPr="00EA1D98">
              <w:rPr>
                <w:rFonts w:hint="eastAsia"/>
                <w:szCs w:val="21"/>
              </w:rPr>
              <w:t>）</w:t>
            </w:r>
          </w:p>
        </w:tc>
        <w:tc>
          <w:tcPr>
            <w:tcW w:w="3819" w:type="dxa"/>
          </w:tcPr>
          <w:p w:rsidR="00FA7A04" w:rsidRPr="00EA1D98" w:rsidRDefault="009B0EBE">
            <w:pPr>
              <w:rPr>
                <w:szCs w:val="21"/>
              </w:rPr>
            </w:pPr>
            <w:r w:rsidRPr="00EA1D98">
              <w:rPr>
                <w:rFonts w:hint="eastAsia"/>
                <w:szCs w:val="21"/>
              </w:rPr>
              <w:t>現状</w:t>
            </w:r>
          </w:p>
        </w:tc>
      </w:tr>
      <w:tr w:rsidR="00EA1D98" w:rsidRPr="00EA1D98" w:rsidTr="00737D01">
        <w:tc>
          <w:tcPr>
            <w:tcW w:w="2123" w:type="dxa"/>
            <w:vMerge/>
          </w:tcPr>
          <w:p w:rsidR="00FA7A04" w:rsidRPr="00EA1D98" w:rsidRDefault="00FA7A04">
            <w:pPr>
              <w:rPr>
                <w:szCs w:val="21"/>
              </w:rPr>
            </w:pPr>
          </w:p>
        </w:tc>
        <w:tc>
          <w:tcPr>
            <w:tcW w:w="1416" w:type="dxa"/>
          </w:tcPr>
          <w:p w:rsidR="00FA7A04" w:rsidRPr="00EA1D98" w:rsidRDefault="009B0EBE" w:rsidP="009B0EBE">
            <w:pPr>
              <w:jc w:val="center"/>
              <w:rPr>
                <w:szCs w:val="21"/>
              </w:rPr>
            </w:pPr>
            <w:r w:rsidRPr="00EA1D98">
              <w:rPr>
                <w:rFonts w:hint="eastAsia"/>
                <w:szCs w:val="21"/>
              </w:rPr>
              <w:t>宅地</w:t>
            </w:r>
          </w:p>
        </w:tc>
        <w:tc>
          <w:tcPr>
            <w:tcW w:w="1277" w:type="dxa"/>
          </w:tcPr>
          <w:p w:rsidR="00FA7A04" w:rsidRPr="00EA1D98" w:rsidRDefault="009B0EBE" w:rsidP="00461CD0">
            <w:pPr>
              <w:rPr>
                <w:szCs w:val="21"/>
              </w:rPr>
            </w:pPr>
            <w:r w:rsidRPr="00EA1D98">
              <w:rPr>
                <w:rFonts w:hint="eastAsia"/>
              </w:rPr>
              <w:t>1</w:t>
            </w:r>
            <w:r w:rsidR="00EA1D98" w:rsidRPr="008F45F2">
              <w:rPr>
                <w:rFonts w:hint="eastAsia"/>
                <w:color w:val="000000" w:themeColor="text1"/>
              </w:rPr>
              <w:t>,</w:t>
            </w:r>
            <w:r w:rsidRPr="001C0AEE">
              <w:rPr>
                <w:rFonts w:hint="eastAsia"/>
                <w:color w:val="000000" w:themeColor="text1"/>
              </w:rPr>
              <w:t>3</w:t>
            </w:r>
            <w:r w:rsidRPr="00EA1D98">
              <w:rPr>
                <w:rFonts w:hint="eastAsia"/>
              </w:rPr>
              <w:t>58.29</w:t>
            </w:r>
            <w:r w:rsidR="00461CD0" w:rsidRPr="00EA1D98">
              <w:rPr>
                <w:rFonts w:hint="eastAsia"/>
              </w:rPr>
              <w:t>㎡</w:t>
            </w:r>
          </w:p>
        </w:tc>
        <w:tc>
          <w:tcPr>
            <w:tcW w:w="3819" w:type="dxa"/>
          </w:tcPr>
          <w:p w:rsidR="00FA7A04" w:rsidRPr="00EA1D98" w:rsidRDefault="009B0EBE">
            <w:pPr>
              <w:rPr>
                <w:szCs w:val="21"/>
              </w:rPr>
            </w:pPr>
            <w:r w:rsidRPr="00EA1D98">
              <w:rPr>
                <w:rFonts w:hint="eastAsia"/>
                <w:szCs w:val="21"/>
              </w:rPr>
              <w:t>位置図・地積測量図の通り</w:t>
            </w:r>
          </w:p>
        </w:tc>
      </w:tr>
      <w:tr w:rsidR="00EA1D98" w:rsidRPr="00EA1D98" w:rsidTr="00737D01">
        <w:tc>
          <w:tcPr>
            <w:tcW w:w="2123" w:type="dxa"/>
          </w:tcPr>
          <w:p w:rsidR="009B0EBE" w:rsidRPr="00EA1D98" w:rsidRDefault="009B0EBE">
            <w:pPr>
              <w:rPr>
                <w:szCs w:val="21"/>
              </w:rPr>
            </w:pPr>
            <w:r w:rsidRPr="00EA1D98">
              <w:rPr>
                <w:rFonts w:hint="eastAsia"/>
                <w:szCs w:val="21"/>
              </w:rPr>
              <w:t>予定価格</w:t>
            </w:r>
          </w:p>
        </w:tc>
        <w:tc>
          <w:tcPr>
            <w:tcW w:w="6512" w:type="dxa"/>
            <w:gridSpan w:val="3"/>
          </w:tcPr>
          <w:p w:rsidR="009B0EBE" w:rsidRPr="00EA1D98" w:rsidRDefault="00087879" w:rsidP="004A1A5D">
            <w:pPr>
              <w:rPr>
                <w:szCs w:val="21"/>
              </w:rPr>
            </w:pPr>
            <w:r w:rsidRPr="00EA1D98">
              <w:rPr>
                <w:rFonts w:hint="eastAsia"/>
              </w:rPr>
              <w:t>1,</w:t>
            </w:r>
            <w:r w:rsidR="004A1A5D" w:rsidRPr="00EA1D98">
              <w:rPr>
                <w:rFonts w:hint="eastAsia"/>
              </w:rPr>
              <w:t>010</w:t>
            </w:r>
            <w:r w:rsidRPr="00EA1D98">
              <w:rPr>
                <w:rFonts w:hint="eastAsia"/>
              </w:rPr>
              <w:t>,000円</w:t>
            </w:r>
            <w:r w:rsidR="009B0EBE" w:rsidRPr="00EA1D98">
              <w:rPr>
                <w:rFonts w:hint="eastAsia"/>
                <w:szCs w:val="21"/>
              </w:rPr>
              <w:t>（建物等解体撤去</w:t>
            </w:r>
            <w:r w:rsidRPr="00EA1D98">
              <w:rPr>
                <w:rFonts w:hint="eastAsia"/>
                <w:szCs w:val="21"/>
              </w:rPr>
              <w:t>又は改修</w:t>
            </w:r>
            <w:r w:rsidR="009B0EBE" w:rsidRPr="00EA1D98">
              <w:rPr>
                <w:rFonts w:hint="eastAsia"/>
                <w:szCs w:val="21"/>
              </w:rPr>
              <w:t>条件付）</w:t>
            </w:r>
          </w:p>
        </w:tc>
      </w:tr>
      <w:tr w:rsidR="00EA1D98" w:rsidRPr="00EA1D98" w:rsidTr="00737D01">
        <w:tc>
          <w:tcPr>
            <w:tcW w:w="2123" w:type="dxa"/>
          </w:tcPr>
          <w:p w:rsidR="009B0EBE" w:rsidRPr="00EA1D98" w:rsidRDefault="009B0EBE">
            <w:pPr>
              <w:rPr>
                <w:szCs w:val="21"/>
              </w:rPr>
            </w:pPr>
            <w:r w:rsidRPr="00EA1D98">
              <w:rPr>
                <w:rFonts w:hint="eastAsia"/>
                <w:szCs w:val="21"/>
              </w:rPr>
              <w:t>敷地と道路の関係</w:t>
            </w:r>
          </w:p>
        </w:tc>
        <w:tc>
          <w:tcPr>
            <w:tcW w:w="6512" w:type="dxa"/>
            <w:gridSpan w:val="3"/>
          </w:tcPr>
          <w:p w:rsidR="009B0EBE" w:rsidRPr="00EA1D98" w:rsidRDefault="009B0EBE" w:rsidP="006C5FB9">
            <w:pPr>
              <w:rPr>
                <w:szCs w:val="21"/>
              </w:rPr>
            </w:pPr>
            <w:r w:rsidRPr="00EA1D98">
              <w:rPr>
                <w:rFonts w:hint="eastAsia"/>
                <w:szCs w:val="21"/>
              </w:rPr>
              <w:t>敷地の北側で田辺市道上屋敷11号線（幅員４ｍ以上）、敷地の西側で田辺市道上屋敷10号線（幅員5ｍ以上）に接道（2ｍ以上）してい</w:t>
            </w:r>
            <w:r w:rsidR="006C5FB9">
              <w:rPr>
                <w:rFonts w:hint="eastAsia"/>
                <w:szCs w:val="21"/>
              </w:rPr>
              <w:t>る</w:t>
            </w:r>
            <w:r w:rsidRPr="00EA1D98">
              <w:rPr>
                <w:rFonts w:hint="eastAsia"/>
                <w:szCs w:val="21"/>
              </w:rPr>
              <w:t>。</w:t>
            </w:r>
          </w:p>
        </w:tc>
      </w:tr>
      <w:tr w:rsidR="00EA1D98" w:rsidRPr="00EA1D98" w:rsidTr="00737D01">
        <w:trPr>
          <w:trHeight w:val="451"/>
        </w:trPr>
        <w:tc>
          <w:tcPr>
            <w:tcW w:w="2123" w:type="dxa"/>
            <w:vMerge w:val="restart"/>
          </w:tcPr>
          <w:p w:rsidR="00F558C0" w:rsidRPr="00EA1D98" w:rsidRDefault="00F558C0">
            <w:pPr>
              <w:rPr>
                <w:szCs w:val="21"/>
              </w:rPr>
            </w:pPr>
          </w:p>
          <w:p w:rsidR="00F558C0" w:rsidRPr="00EA1D98" w:rsidRDefault="00F558C0">
            <w:pPr>
              <w:rPr>
                <w:szCs w:val="21"/>
              </w:rPr>
            </w:pPr>
            <w:r w:rsidRPr="00EA1D98">
              <w:rPr>
                <w:szCs w:val="21"/>
              </w:rPr>
              <w:t>法令等に基づく制限</w:t>
            </w:r>
          </w:p>
          <w:p w:rsidR="00F558C0" w:rsidRPr="00EA1D98" w:rsidRDefault="00F558C0">
            <w:pPr>
              <w:rPr>
                <w:szCs w:val="21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F558C0" w:rsidRPr="00EA1D98" w:rsidRDefault="00F558C0" w:rsidP="003F6E70">
            <w:pPr>
              <w:jc w:val="center"/>
              <w:rPr>
                <w:szCs w:val="21"/>
              </w:rPr>
            </w:pPr>
            <w:r w:rsidRPr="00EA1D98">
              <w:rPr>
                <w:szCs w:val="21"/>
              </w:rPr>
              <w:t>都市計画法</w:t>
            </w:r>
          </w:p>
          <w:p w:rsidR="00F558C0" w:rsidRPr="00EA1D98" w:rsidRDefault="00F558C0" w:rsidP="003F6E70">
            <w:pPr>
              <w:jc w:val="center"/>
              <w:rPr>
                <w:szCs w:val="21"/>
              </w:rPr>
            </w:pPr>
            <w:r w:rsidRPr="00EA1D98">
              <w:rPr>
                <w:szCs w:val="21"/>
              </w:rPr>
              <w:t>建築基準法</w:t>
            </w:r>
            <w:r w:rsidR="00AE7F9B" w:rsidRPr="00EA1D98">
              <w:rPr>
                <w:rFonts w:hint="eastAsia"/>
                <w:szCs w:val="21"/>
              </w:rPr>
              <w:t>等</w:t>
            </w:r>
          </w:p>
        </w:tc>
        <w:tc>
          <w:tcPr>
            <w:tcW w:w="5096" w:type="dxa"/>
            <w:gridSpan w:val="2"/>
          </w:tcPr>
          <w:p w:rsidR="00F558C0" w:rsidRPr="00EA1D98" w:rsidRDefault="00F558C0">
            <w:pPr>
              <w:rPr>
                <w:szCs w:val="21"/>
              </w:rPr>
            </w:pPr>
            <w:r w:rsidRPr="00EA1D98">
              <w:rPr>
                <w:szCs w:val="21"/>
              </w:rPr>
              <w:t>第1種住居地域</w:t>
            </w:r>
          </w:p>
        </w:tc>
      </w:tr>
      <w:tr w:rsidR="00EA1D98" w:rsidRPr="00EA1D98" w:rsidTr="00737D01">
        <w:trPr>
          <w:trHeight w:val="733"/>
        </w:trPr>
        <w:tc>
          <w:tcPr>
            <w:tcW w:w="2123" w:type="dxa"/>
            <w:vMerge/>
          </w:tcPr>
          <w:p w:rsidR="00723CC2" w:rsidRPr="00EA1D98" w:rsidRDefault="00723CC2">
            <w:pPr>
              <w:rPr>
                <w:szCs w:val="21"/>
              </w:rPr>
            </w:pPr>
          </w:p>
        </w:tc>
        <w:tc>
          <w:tcPr>
            <w:tcW w:w="1416" w:type="dxa"/>
            <w:vMerge/>
            <w:vAlign w:val="center"/>
          </w:tcPr>
          <w:p w:rsidR="00723CC2" w:rsidRPr="00EA1D98" w:rsidRDefault="00723CC2" w:rsidP="003F6E70">
            <w:pPr>
              <w:jc w:val="center"/>
              <w:rPr>
                <w:szCs w:val="21"/>
              </w:rPr>
            </w:pPr>
          </w:p>
        </w:tc>
        <w:tc>
          <w:tcPr>
            <w:tcW w:w="5096" w:type="dxa"/>
            <w:gridSpan w:val="2"/>
          </w:tcPr>
          <w:p w:rsidR="00723CC2" w:rsidRPr="00EA1D98" w:rsidRDefault="00723CC2">
            <w:pPr>
              <w:rPr>
                <w:szCs w:val="21"/>
              </w:rPr>
            </w:pPr>
            <w:r w:rsidRPr="00EA1D98">
              <w:rPr>
                <w:rFonts w:hint="eastAsia"/>
                <w:szCs w:val="21"/>
              </w:rPr>
              <w:t>指定建ぺい率、容積率は</w:t>
            </w:r>
            <w:r w:rsidR="004A1A5D" w:rsidRPr="00EA1D98">
              <w:rPr>
                <w:rFonts w:hint="eastAsia"/>
                <w:szCs w:val="21"/>
              </w:rPr>
              <w:t>、それぞれ</w:t>
            </w:r>
            <w:r w:rsidRPr="00EA1D98">
              <w:rPr>
                <w:rFonts w:hint="eastAsia"/>
                <w:szCs w:val="21"/>
              </w:rPr>
              <w:t>60</w:t>
            </w:r>
            <w:r w:rsidR="004A1A5D" w:rsidRPr="00EA1D98">
              <w:rPr>
                <w:rFonts w:hint="eastAsia"/>
                <w:szCs w:val="21"/>
              </w:rPr>
              <w:t>％</w:t>
            </w:r>
            <w:r w:rsidRPr="00EA1D98">
              <w:rPr>
                <w:rFonts w:hint="eastAsia"/>
                <w:szCs w:val="21"/>
              </w:rPr>
              <w:t>、200％</w:t>
            </w:r>
            <w:r w:rsidR="006C5FB9">
              <w:rPr>
                <w:rFonts w:hint="eastAsia"/>
                <w:szCs w:val="21"/>
              </w:rPr>
              <w:t>である。</w:t>
            </w:r>
            <w:r w:rsidRPr="00EA1D98">
              <w:rPr>
                <w:rFonts w:hint="eastAsia"/>
                <w:szCs w:val="21"/>
              </w:rPr>
              <w:t>前面道路幅員による低減に注意</w:t>
            </w:r>
            <w:r w:rsidR="004A1A5D" w:rsidRPr="00EA1D98">
              <w:rPr>
                <w:rFonts w:hint="eastAsia"/>
                <w:szCs w:val="21"/>
              </w:rPr>
              <w:t>が必要で</w:t>
            </w:r>
            <w:r w:rsidR="006C5FB9">
              <w:rPr>
                <w:rFonts w:hint="eastAsia"/>
                <w:szCs w:val="21"/>
              </w:rPr>
              <w:t>ある</w:t>
            </w:r>
            <w:r w:rsidRPr="00EA1D98">
              <w:rPr>
                <w:rFonts w:hint="eastAsia"/>
                <w:szCs w:val="21"/>
              </w:rPr>
              <w:t>。</w:t>
            </w:r>
          </w:p>
          <w:p w:rsidR="00AE7F9B" w:rsidRPr="00EA1D98" w:rsidRDefault="004A1A5D">
            <w:pPr>
              <w:rPr>
                <w:szCs w:val="21"/>
              </w:rPr>
            </w:pPr>
            <w:r w:rsidRPr="00EA1D98">
              <w:rPr>
                <w:rFonts w:hint="eastAsia"/>
                <w:szCs w:val="21"/>
              </w:rPr>
              <w:t>また、</w:t>
            </w:r>
            <w:r w:rsidR="00AE7F9B" w:rsidRPr="00EA1D98">
              <w:rPr>
                <w:rFonts w:hint="eastAsia"/>
                <w:szCs w:val="21"/>
              </w:rPr>
              <w:t>埋蔵文化財包蔵地内</w:t>
            </w:r>
            <w:r w:rsidR="006C5FB9">
              <w:rPr>
                <w:rFonts w:hint="eastAsia"/>
                <w:szCs w:val="21"/>
              </w:rPr>
              <w:t>である</w:t>
            </w:r>
            <w:r w:rsidRPr="00EA1D98">
              <w:rPr>
                <w:rFonts w:hint="eastAsia"/>
                <w:szCs w:val="21"/>
              </w:rPr>
              <w:t>。</w:t>
            </w:r>
          </w:p>
        </w:tc>
      </w:tr>
      <w:tr w:rsidR="00EA1D98" w:rsidRPr="00EA1D98" w:rsidTr="00737D01">
        <w:tc>
          <w:tcPr>
            <w:tcW w:w="2123" w:type="dxa"/>
            <w:vMerge w:val="restart"/>
            <w:vAlign w:val="center"/>
          </w:tcPr>
          <w:p w:rsidR="00723CC2" w:rsidRPr="00EA1D98" w:rsidRDefault="00723CC2" w:rsidP="00723CC2">
            <w:pPr>
              <w:rPr>
                <w:szCs w:val="21"/>
              </w:rPr>
            </w:pPr>
            <w:r w:rsidRPr="00EA1D98">
              <w:rPr>
                <w:rFonts w:hint="eastAsia"/>
                <w:szCs w:val="21"/>
              </w:rPr>
              <w:t>供給処理施設</w:t>
            </w:r>
          </w:p>
          <w:p w:rsidR="00723CC2" w:rsidRPr="00EA1D98" w:rsidRDefault="00723CC2" w:rsidP="00723CC2">
            <w:pPr>
              <w:rPr>
                <w:szCs w:val="21"/>
              </w:rPr>
            </w:pPr>
            <w:r w:rsidRPr="00EA1D98">
              <w:rPr>
                <w:rFonts w:hint="eastAsia"/>
                <w:szCs w:val="21"/>
              </w:rPr>
              <w:t>の状況</w:t>
            </w:r>
          </w:p>
        </w:tc>
        <w:tc>
          <w:tcPr>
            <w:tcW w:w="1416" w:type="dxa"/>
            <w:vAlign w:val="center"/>
          </w:tcPr>
          <w:p w:rsidR="00723CC2" w:rsidRPr="00EA1D98" w:rsidRDefault="00723CC2" w:rsidP="003F6E70">
            <w:pPr>
              <w:jc w:val="center"/>
              <w:rPr>
                <w:szCs w:val="21"/>
              </w:rPr>
            </w:pPr>
            <w:r w:rsidRPr="00EA1D98">
              <w:rPr>
                <w:rFonts w:hint="eastAsia"/>
                <w:szCs w:val="21"/>
              </w:rPr>
              <w:t>種類</w:t>
            </w:r>
          </w:p>
        </w:tc>
        <w:tc>
          <w:tcPr>
            <w:tcW w:w="5096" w:type="dxa"/>
            <w:gridSpan w:val="2"/>
          </w:tcPr>
          <w:p w:rsidR="00723CC2" w:rsidRPr="00EA1D98" w:rsidRDefault="00723CC2" w:rsidP="00EA1D98">
            <w:pPr>
              <w:jc w:val="left"/>
              <w:rPr>
                <w:szCs w:val="21"/>
              </w:rPr>
            </w:pPr>
            <w:r w:rsidRPr="00EA1D98">
              <w:rPr>
                <w:rFonts w:hint="eastAsia"/>
                <w:szCs w:val="21"/>
              </w:rPr>
              <w:t>事業所名</w:t>
            </w:r>
          </w:p>
        </w:tc>
      </w:tr>
      <w:tr w:rsidR="00EA1D98" w:rsidRPr="00EA1D98" w:rsidTr="00737D01">
        <w:tc>
          <w:tcPr>
            <w:tcW w:w="2123" w:type="dxa"/>
            <w:vMerge/>
          </w:tcPr>
          <w:p w:rsidR="00723CC2" w:rsidRPr="00EA1D98" w:rsidRDefault="00723CC2">
            <w:pPr>
              <w:rPr>
                <w:szCs w:val="21"/>
              </w:rPr>
            </w:pPr>
          </w:p>
        </w:tc>
        <w:tc>
          <w:tcPr>
            <w:tcW w:w="1416" w:type="dxa"/>
          </w:tcPr>
          <w:p w:rsidR="00723CC2" w:rsidRPr="00EA1D98" w:rsidRDefault="00723CC2">
            <w:pPr>
              <w:rPr>
                <w:szCs w:val="21"/>
              </w:rPr>
            </w:pPr>
            <w:r w:rsidRPr="00EA1D98">
              <w:rPr>
                <w:rFonts w:hint="eastAsia"/>
                <w:szCs w:val="21"/>
              </w:rPr>
              <w:t>電気</w:t>
            </w:r>
          </w:p>
        </w:tc>
        <w:tc>
          <w:tcPr>
            <w:tcW w:w="5096" w:type="dxa"/>
            <w:gridSpan w:val="2"/>
          </w:tcPr>
          <w:p w:rsidR="00723CC2" w:rsidRPr="00EA1D98" w:rsidRDefault="00723CC2" w:rsidP="00EA1D98">
            <w:pPr>
              <w:jc w:val="left"/>
              <w:rPr>
                <w:szCs w:val="21"/>
              </w:rPr>
            </w:pPr>
            <w:r w:rsidRPr="00EA1D98">
              <w:rPr>
                <w:rFonts w:hint="eastAsia"/>
                <w:szCs w:val="21"/>
              </w:rPr>
              <w:t>関西電力㈱</w:t>
            </w:r>
          </w:p>
        </w:tc>
      </w:tr>
      <w:tr w:rsidR="00EA1D98" w:rsidRPr="00EA1D98" w:rsidTr="00737D01">
        <w:tc>
          <w:tcPr>
            <w:tcW w:w="2123" w:type="dxa"/>
            <w:vMerge/>
          </w:tcPr>
          <w:p w:rsidR="00723CC2" w:rsidRPr="00EA1D98" w:rsidRDefault="00723CC2">
            <w:pPr>
              <w:rPr>
                <w:szCs w:val="21"/>
              </w:rPr>
            </w:pPr>
          </w:p>
        </w:tc>
        <w:tc>
          <w:tcPr>
            <w:tcW w:w="1416" w:type="dxa"/>
          </w:tcPr>
          <w:p w:rsidR="00723CC2" w:rsidRPr="00EA1D98" w:rsidRDefault="00723CC2">
            <w:pPr>
              <w:rPr>
                <w:szCs w:val="21"/>
              </w:rPr>
            </w:pPr>
            <w:r w:rsidRPr="00EA1D98">
              <w:rPr>
                <w:rFonts w:hint="eastAsia"/>
                <w:szCs w:val="21"/>
              </w:rPr>
              <w:t>上水道</w:t>
            </w:r>
          </w:p>
        </w:tc>
        <w:tc>
          <w:tcPr>
            <w:tcW w:w="5096" w:type="dxa"/>
            <w:gridSpan w:val="2"/>
          </w:tcPr>
          <w:p w:rsidR="00723CC2" w:rsidRPr="00EA1D98" w:rsidRDefault="00723CC2" w:rsidP="00EA1D98">
            <w:pPr>
              <w:jc w:val="left"/>
              <w:rPr>
                <w:szCs w:val="21"/>
              </w:rPr>
            </w:pPr>
            <w:r w:rsidRPr="00EA1D98">
              <w:rPr>
                <w:rFonts w:hint="eastAsia"/>
                <w:szCs w:val="21"/>
              </w:rPr>
              <w:t>田辺市水道部</w:t>
            </w:r>
            <w:r w:rsidR="004A1A5D" w:rsidRPr="00EA1D98">
              <w:rPr>
                <w:rFonts w:hint="eastAsia"/>
                <w:szCs w:val="21"/>
              </w:rPr>
              <w:t>（現在の水道メーター口径は40㎜</w:t>
            </w:r>
            <w:r w:rsidR="004A1A5D" w:rsidRPr="00EA1D98">
              <w:rPr>
                <w:szCs w:val="21"/>
              </w:rPr>
              <w:t>）</w:t>
            </w:r>
          </w:p>
        </w:tc>
      </w:tr>
      <w:tr w:rsidR="00EA1D98" w:rsidRPr="00EA1D98" w:rsidTr="00737D01">
        <w:tc>
          <w:tcPr>
            <w:tcW w:w="2123" w:type="dxa"/>
            <w:vMerge/>
          </w:tcPr>
          <w:p w:rsidR="00723CC2" w:rsidRPr="00EA1D98" w:rsidRDefault="00723CC2">
            <w:pPr>
              <w:rPr>
                <w:szCs w:val="21"/>
              </w:rPr>
            </w:pPr>
          </w:p>
        </w:tc>
        <w:tc>
          <w:tcPr>
            <w:tcW w:w="1416" w:type="dxa"/>
          </w:tcPr>
          <w:p w:rsidR="00723CC2" w:rsidRPr="00EA1D98" w:rsidRDefault="00723CC2">
            <w:pPr>
              <w:rPr>
                <w:szCs w:val="21"/>
              </w:rPr>
            </w:pPr>
            <w:r w:rsidRPr="00EA1D98">
              <w:rPr>
                <w:rFonts w:hint="eastAsia"/>
                <w:szCs w:val="21"/>
              </w:rPr>
              <w:t>下水道</w:t>
            </w:r>
          </w:p>
        </w:tc>
        <w:tc>
          <w:tcPr>
            <w:tcW w:w="5096" w:type="dxa"/>
            <w:gridSpan w:val="2"/>
          </w:tcPr>
          <w:p w:rsidR="00723CC2" w:rsidRPr="00EA1D98" w:rsidRDefault="00723CC2" w:rsidP="00EA1D98">
            <w:pPr>
              <w:jc w:val="left"/>
              <w:rPr>
                <w:szCs w:val="21"/>
              </w:rPr>
            </w:pPr>
            <w:r w:rsidRPr="00EA1D98">
              <w:rPr>
                <w:rFonts w:hint="eastAsia"/>
                <w:szCs w:val="21"/>
              </w:rPr>
              <w:t>なし</w:t>
            </w:r>
          </w:p>
        </w:tc>
      </w:tr>
      <w:tr w:rsidR="00EA1D98" w:rsidRPr="00EA1D98" w:rsidTr="00737D01">
        <w:tc>
          <w:tcPr>
            <w:tcW w:w="2123" w:type="dxa"/>
            <w:vMerge/>
          </w:tcPr>
          <w:p w:rsidR="00723CC2" w:rsidRPr="00EA1D98" w:rsidRDefault="00723CC2">
            <w:pPr>
              <w:rPr>
                <w:szCs w:val="21"/>
              </w:rPr>
            </w:pPr>
          </w:p>
        </w:tc>
        <w:tc>
          <w:tcPr>
            <w:tcW w:w="1416" w:type="dxa"/>
          </w:tcPr>
          <w:p w:rsidR="00723CC2" w:rsidRPr="00EA1D98" w:rsidRDefault="00723CC2">
            <w:pPr>
              <w:rPr>
                <w:szCs w:val="21"/>
              </w:rPr>
            </w:pPr>
            <w:r w:rsidRPr="00EA1D98">
              <w:rPr>
                <w:rFonts w:hint="eastAsia"/>
                <w:szCs w:val="21"/>
              </w:rPr>
              <w:t>ガス</w:t>
            </w:r>
          </w:p>
        </w:tc>
        <w:tc>
          <w:tcPr>
            <w:tcW w:w="5096" w:type="dxa"/>
            <w:gridSpan w:val="2"/>
          </w:tcPr>
          <w:p w:rsidR="00723CC2" w:rsidRPr="00EA1D98" w:rsidRDefault="00723CC2" w:rsidP="00EA1D98">
            <w:pPr>
              <w:jc w:val="left"/>
              <w:rPr>
                <w:szCs w:val="21"/>
              </w:rPr>
            </w:pPr>
            <w:r w:rsidRPr="00EA1D98">
              <w:rPr>
                <w:rFonts w:hint="eastAsia"/>
                <w:szCs w:val="21"/>
              </w:rPr>
              <w:t>個別プロパンガス</w:t>
            </w:r>
          </w:p>
        </w:tc>
      </w:tr>
      <w:tr w:rsidR="00EA1D98" w:rsidRPr="00EA1D98" w:rsidTr="00737D01">
        <w:tc>
          <w:tcPr>
            <w:tcW w:w="2123" w:type="dxa"/>
          </w:tcPr>
          <w:p w:rsidR="00723CC2" w:rsidRPr="00EA1D98" w:rsidRDefault="00723CC2">
            <w:pPr>
              <w:rPr>
                <w:szCs w:val="21"/>
              </w:rPr>
            </w:pPr>
            <w:r w:rsidRPr="00EA1D98">
              <w:rPr>
                <w:rFonts w:hint="eastAsia"/>
                <w:szCs w:val="21"/>
              </w:rPr>
              <w:t xml:space="preserve">　交通機関</w:t>
            </w:r>
          </w:p>
        </w:tc>
        <w:tc>
          <w:tcPr>
            <w:tcW w:w="1416" w:type="dxa"/>
          </w:tcPr>
          <w:p w:rsidR="00723CC2" w:rsidRPr="00EA1D98" w:rsidRDefault="00723CC2">
            <w:pPr>
              <w:rPr>
                <w:szCs w:val="21"/>
              </w:rPr>
            </w:pPr>
            <w:r w:rsidRPr="00EA1D98">
              <w:rPr>
                <w:rFonts w:hint="eastAsia"/>
                <w:szCs w:val="21"/>
              </w:rPr>
              <w:t>鉄道</w:t>
            </w:r>
          </w:p>
        </w:tc>
        <w:tc>
          <w:tcPr>
            <w:tcW w:w="5096" w:type="dxa"/>
            <w:gridSpan w:val="2"/>
          </w:tcPr>
          <w:p w:rsidR="00723CC2" w:rsidRPr="00EA1D98" w:rsidRDefault="00723CC2">
            <w:pPr>
              <w:rPr>
                <w:szCs w:val="21"/>
              </w:rPr>
            </w:pPr>
            <w:r w:rsidRPr="00EA1D98">
              <w:rPr>
                <w:rFonts w:hint="eastAsia"/>
                <w:szCs w:val="21"/>
              </w:rPr>
              <w:t>JR紀伊田辺駅　約2.2ｋｍ</w:t>
            </w:r>
          </w:p>
        </w:tc>
      </w:tr>
      <w:tr w:rsidR="00EA1D98" w:rsidRPr="00EA1D98" w:rsidTr="00737D01">
        <w:tc>
          <w:tcPr>
            <w:tcW w:w="2123" w:type="dxa"/>
            <w:vMerge w:val="restart"/>
            <w:vAlign w:val="center"/>
          </w:tcPr>
          <w:p w:rsidR="007307C6" w:rsidRPr="00EA1D98" w:rsidRDefault="007307C6" w:rsidP="007307C6">
            <w:pPr>
              <w:rPr>
                <w:szCs w:val="21"/>
              </w:rPr>
            </w:pPr>
            <w:r w:rsidRPr="00EA1D98">
              <w:rPr>
                <w:rFonts w:hint="eastAsia"/>
                <w:szCs w:val="21"/>
              </w:rPr>
              <w:t>公共施設等</w:t>
            </w:r>
          </w:p>
        </w:tc>
        <w:tc>
          <w:tcPr>
            <w:tcW w:w="2693" w:type="dxa"/>
            <w:gridSpan w:val="2"/>
          </w:tcPr>
          <w:p w:rsidR="007307C6" w:rsidRPr="00EA1D98" w:rsidRDefault="007307C6">
            <w:pPr>
              <w:rPr>
                <w:szCs w:val="21"/>
              </w:rPr>
            </w:pPr>
            <w:r w:rsidRPr="00EA1D98">
              <w:rPr>
                <w:rFonts w:hint="eastAsia"/>
                <w:szCs w:val="21"/>
              </w:rPr>
              <w:t>田辺市立第一小学校</w:t>
            </w:r>
          </w:p>
        </w:tc>
        <w:tc>
          <w:tcPr>
            <w:tcW w:w="3819" w:type="dxa"/>
          </w:tcPr>
          <w:p w:rsidR="007307C6" w:rsidRPr="00EA1D98" w:rsidRDefault="007307C6">
            <w:pPr>
              <w:rPr>
                <w:szCs w:val="21"/>
              </w:rPr>
            </w:pPr>
            <w:r w:rsidRPr="00EA1D98">
              <w:rPr>
                <w:rFonts w:hint="eastAsia"/>
                <w:szCs w:val="21"/>
              </w:rPr>
              <w:t>約250ｍ</w:t>
            </w:r>
          </w:p>
        </w:tc>
      </w:tr>
      <w:tr w:rsidR="00EA1D98" w:rsidRPr="00EA1D98" w:rsidTr="00737D01">
        <w:tc>
          <w:tcPr>
            <w:tcW w:w="2123" w:type="dxa"/>
            <w:vMerge/>
          </w:tcPr>
          <w:p w:rsidR="007307C6" w:rsidRPr="00EA1D98" w:rsidRDefault="007307C6">
            <w:pPr>
              <w:rPr>
                <w:szCs w:val="21"/>
              </w:rPr>
            </w:pPr>
          </w:p>
        </w:tc>
        <w:tc>
          <w:tcPr>
            <w:tcW w:w="2693" w:type="dxa"/>
            <w:gridSpan w:val="2"/>
          </w:tcPr>
          <w:p w:rsidR="007307C6" w:rsidRPr="00EA1D98" w:rsidRDefault="007307C6">
            <w:pPr>
              <w:rPr>
                <w:szCs w:val="21"/>
              </w:rPr>
            </w:pPr>
            <w:r w:rsidRPr="00EA1D98">
              <w:rPr>
                <w:rFonts w:hint="eastAsia"/>
                <w:szCs w:val="21"/>
              </w:rPr>
              <w:t>田辺市立東陽中学校</w:t>
            </w:r>
          </w:p>
        </w:tc>
        <w:tc>
          <w:tcPr>
            <w:tcW w:w="3819" w:type="dxa"/>
          </w:tcPr>
          <w:p w:rsidR="007307C6" w:rsidRPr="00EA1D98" w:rsidRDefault="007307C6">
            <w:pPr>
              <w:rPr>
                <w:szCs w:val="21"/>
              </w:rPr>
            </w:pPr>
            <w:r w:rsidRPr="00EA1D98">
              <w:rPr>
                <w:rFonts w:hint="eastAsia"/>
                <w:szCs w:val="21"/>
              </w:rPr>
              <w:t>約1.9ｋｍ</w:t>
            </w:r>
          </w:p>
        </w:tc>
      </w:tr>
      <w:tr w:rsidR="00EA1D98" w:rsidRPr="00EA1D98" w:rsidTr="00737D01">
        <w:tc>
          <w:tcPr>
            <w:tcW w:w="2123" w:type="dxa"/>
            <w:vMerge/>
          </w:tcPr>
          <w:p w:rsidR="007307C6" w:rsidRPr="00EA1D98" w:rsidRDefault="007307C6">
            <w:pPr>
              <w:rPr>
                <w:szCs w:val="21"/>
              </w:rPr>
            </w:pPr>
          </w:p>
        </w:tc>
        <w:tc>
          <w:tcPr>
            <w:tcW w:w="2693" w:type="dxa"/>
            <w:gridSpan w:val="2"/>
          </w:tcPr>
          <w:p w:rsidR="007307C6" w:rsidRPr="00EA1D98" w:rsidRDefault="007307C6" w:rsidP="00EA1D98">
            <w:pPr>
              <w:rPr>
                <w:szCs w:val="21"/>
              </w:rPr>
            </w:pPr>
            <w:r w:rsidRPr="00EA1D98">
              <w:rPr>
                <w:rFonts w:hint="eastAsia"/>
                <w:szCs w:val="21"/>
              </w:rPr>
              <w:t>田辺市文化</w:t>
            </w:r>
            <w:r w:rsidR="00EA1D98" w:rsidRPr="001C0AEE">
              <w:rPr>
                <w:rFonts w:hint="eastAsia"/>
                <w:color w:val="000000" w:themeColor="text1"/>
                <w:szCs w:val="21"/>
              </w:rPr>
              <w:t>交流</w:t>
            </w:r>
            <w:r w:rsidRPr="001C0AEE">
              <w:rPr>
                <w:rFonts w:hint="eastAsia"/>
                <w:color w:val="000000" w:themeColor="text1"/>
                <w:szCs w:val="21"/>
              </w:rPr>
              <w:t>センター</w:t>
            </w:r>
            <w:r w:rsidR="00EA1D98" w:rsidRPr="001C0AEE">
              <w:rPr>
                <w:rFonts w:hint="eastAsia"/>
                <w:color w:val="000000" w:themeColor="text1"/>
                <w:szCs w:val="21"/>
              </w:rPr>
              <w:t>「</w:t>
            </w:r>
            <w:r w:rsidRPr="001C0AEE">
              <w:rPr>
                <w:rFonts w:hint="eastAsia"/>
                <w:color w:val="000000" w:themeColor="text1"/>
                <w:szCs w:val="21"/>
              </w:rPr>
              <w:t>たなべる</w:t>
            </w:r>
            <w:r w:rsidR="00EA1D98" w:rsidRPr="001C0AEE">
              <w:rPr>
                <w:rFonts w:hint="eastAsia"/>
                <w:color w:val="000000" w:themeColor="text1"/>
                <w:szCs w:val="21"/>
              </w:rPr>
              <w:t>」</w:t>
            </w:r>
          </w:p>
        </w:tc>
        <w:tc>
          <w:tcPr>
            <w:tcW w:w="3819" w:type="dxa"/>
          </w:tcPr>
          <w:p w:rsidR="007307C6" w:rsidRPr="00EA1D98" w:rsidRDefault="007307C6">
            <w:pPr>
              <w:rPr>
                <w:szCs w:val="21"/>
              </w:rPr>
            </w:pPr>
            <w:r w:rsidRPr="00EA1D98">
              <w:rPr>
                <w:rFonts w:hint="eastAsia"/>
                <w:szCs w:val="21"/>
              </w:rPr>
              <w:t>約1.3ｋｍ</w:t>
            </w:r>
          </w:p>
        </w:tc>
      </w:tr>
      <w:tr w:rsidR="00EA1D98" w:rsidRPr="00EA1D98" w:rsidTr="00737D01">
        <w:tc>
          <w:tcPr>
            <w:tcW w:w="2123" w:type="dxa"/>
            <w:vMerge/>
          </w:tcPr>
          <w:p w:rsidR="007307C6" w:rsidRPr="00EA1D98" w:rsidRDefault="007307C6">
            <w:pPr>
              <w:rPr>
                <w:szCs w:val="21"/>
              </w:rPr>
            </w:pPr>
          </w:p>
        </w:tc>
        <w:tc>
          <w:tcPr>
            <w:tcW w:w="2693" w:type="dxa"/>
            <w:gridSpan w:val="2"/>
          </w:tcPr>
          <w:p w:rsidR="007307C6" w:rsidRPr="00EA1D98" w:rsidRDefault="007307C6">
            <w:pPr>
              <w:rPr>
                <w:szCs w:val="21"/>
              </w:rPr>
            </w:pPr>
            <w:r w:rsidRPr="00EA1D98">
              <w:rPr>
                <w:rFonts w:hint="eastAsia"/>
                <w:szCs w:val="21"/>
              </w:rPr>
              <w:t>田辺市役所</w:t>
            </w:r>
          </w:p>
        </w:tc>
        <w:tc>
          <w:tcPr>
            <w:tcW w:w="3819" w:type="dxa"/>
          </w:tcPr>
          <w:p w:rsidR="007307C6" w:rsidRPr="00EA1D98" w:rsidRDefault="007307C6">
            <w:pPr>
              <w:rPr>
                <w:szCs w:val="21"/>
              </w:rPr>
            </w:pPr>
            <w:r w:rsidRPr="00EA1D98">
              <w:rPr>
                <w:rFonts w:hint="eastAsia"/>
                <w:szCs w:val="21"/>
              </w:rPr>
              <w:t>約850ｍ</w:t>
            </w:r>
          </w:p>
        </w:tc>
      </w:tr>
      <w:tr w:rsidR="000F0C1A" w:rsidRPr="00EA1D98" w:rsidTr="00737D01">
        <w:tc>
          <w:tcPr>
            <w:tcW w:w="2123" w:type="dxa"/>
          </w:tcPr>
          <w:p w:rsidR="000F0C1A" w:rsidRPr="00EA1D98" w:rsidRDefault="000F0C1A">
            <w:pPr>
              <w:rPr>
                <w:szCs w:val="21"/>
              </w:rPr>
            </w:pPr>
          </w:p>
          <w:p w:rsidR="000F0C1A" w:rsidRPr="00EA1D98" w:rsidRDefault="000F0C1A">
            <w:pPr>
              <w:rPr>
                <w:szCs w:val="21"/>
              </w:rPr>
            </w:pPr>
          </w:p>
          <w:p w:rsidR="000F0C1A" w:rsidRPr="00EA1D98" w:rsidRDefault="000F0C1A">
            <w:pPr>
              <w:rPr>
                <w:szCs w:val="21"/>
              </w:rPr>
            </w:pPr>
          </w:p>
          <w:p w:rsidR="000F0C1A" w:rsidRPr="00EA1D98" w:rsidRDefault="000F0C1A" w:rsidP="000F0C1A">
            <w:pPr>
              <w:jc w:val="left"/>
              <w:rPr>
                <w:szCs w:val="21"/>
              </w:rPr>
            </w:pPr>
            <w:r w:rsidRPr="00EA1D98">
              <w:rPr>
                <w:rFonts w:hint="eastAsia"/>
                <w:szCs w:val="21"/>
              </w:rPr>
              <w:t>留意事項</w:t>
            </w:r>
          </w:p>
          <w:p w:rsidR="000F0C1A" w:rsidRPr="00EA1D98" w:rsidRDefault="000F0C1A">
            <w:pPr>
              <w:rPr>
                <w:szCs w:val="21"/>
              </w:rPr>
            </w:pPr>
          </w:p>
          <w:p w:rsidR="000F0C1A" w:rsidRPr="00EA1D98" w:rsidRDefault="000F0C1A">
            <w:pPr>
              <w:rPr>
                <w:szCs w:val="21"/>
              </w:rPr>
            </w:pPr>
          </w:p>
          <w:p w:rsidR="000F0C1A" w:rsidRPr="00EA1D98" w:rsidRDefault="000F0C1A">
            <w:pPr>
              <w:rPr>
                <w:szCs w:val="21"/>
              </w:rPr>
            </w:pPr>
          </w:p>
          <w:p w:rsidR="000F0C1A" w:rsidRPr="00EA1D98" w:rsidRDefault="000F0C1A">
            <w:pPr>
              <w:rPr>
                <w:szCs w:val="21"/>
              </w:rPr>
            </w:pPr>
          </w:p>
          <w:p w:rsidR="000F0C1A" w:rsidRPr="00EA1D98" w:rsidRDefault="000F0C1A">
            <w:pPr>
              <w:rPr>
                <w:szCs w:val="21"/>
              </w:rPr>
            </w:pPr>
          </w:p>
          <w:p w:rsidR="000F0C1A" w:rsidRPr="00EA1D98" w:rsidRDefault="000F0C1A">
            <w:pPr>
              <w:rPr>
                <w:szCs w:val="21"/>
              </w:rPr>
            </w:pPr>
          </w:p>
        </w:tc>
        <w:tc>
          <w:tcPr>
            <w:tcW w:w="6512" w:type="dxa"/>
            <w:gridSpan w:val="3"/>
          </w:tcPr>
          <w:p w:rsidR="000F0C1A" w:rsidRPr="00EA1D98" w:rsidRDefault="000F0C1A" w:rsidP="00EA1D98">
            <w:pPr>
              <w:pStyle w:val="a4"/>
              <w:ind w:leftChars="0" w:left="0"/>
              <w:rPr>
                <w:szCs w:val="21"/>
              </w:rPr>
            </w:pPr>
            <w:r w:rsidRPr="00EA1D98">
              <w:rPr>
                <w:rFonts w:hint="eastAsia"/>
                <w:szCs w:val="21"/>
              </w:rPr>
              <w:t>本施設は昭和37（1962）年に地下1階地上2階建てで新築</w:t>
            </w:r>
            <w:r w:rsidR="004A1A5D" w:rsidRPr="00EA1D98">
              <w:rPr>
                <w:rFonts w:hint="eastAsia"/>
                <w:szCs w:val="21"/>
              </w:rPr>
              <w:t>し</w:t>
            </w:r>
            <w:r w:rsidRPr="00EA1D98">
              <w:rPr>
                <w:rFonts w:hint="eastAsia"/>
                <w:szCs w:val="21"/>
              </w:rPr>
              <w:t>、平成2（1990）年に閲覧室及び便所の増築、平成３（1991）年に</w:t>
            </w:r>
            <w:r w:rsidR="00C02134" w:rsidRPr="00EA1D98">
              <w:rPr>
                <w:rFonts w:hint="eastAsia"/>
                <w:szCs w:val="21"/>
              </w:rPr>
              <w:t>増築、平成10（1998）年に地下室の改修を行ってい</w:t>
            </w:r>
            <w:r w:rsidR="006C5FB9">
              <w:rPr>
                <w:rFonts w:hint="eastAsia"/>
                <w:szCs w:val="21"/>
              </w:rPr>
              <w:t>る</w:t>
            </w:r>
            <w:r w:rsidR="00C02134" w:rsidRPr="00EA1D98">
              <w:rPr>
                <w:rFonts w:hint="eastAsia"/>
                <w:szCs w:val="21"/>
              </w:rPr>
              <w:t>。</w:t>
            </w:r>
          </w:p>
          <w:p w:rsidR="00C02134" w:rsidRPr="00EA1D98" w:rsidRDefault="00A2778B" w:rsidP="00EA1D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参加表明書を提出した者には、</w:t>
            </w:r>
            <w:r w:rsidR="00C02134" w:rsidRPr="00EA1D98">
              <w:rPr>
                <w:rFonts w:hint="eastAsia"/>
                <w:szCs w:val="21"/>
              </w:rPr>
              <w:t>各新築、増改築図面</w:t>
            </w:r>
            <w:r w:rsidR="008F45F2">
              <w:rPr>
                <w:rFonts w:hint="eastAsia"/>
                <w:szCs w:val="21"/>
              </w:rPr>
              <w:t>と共に</w:t>
            </w:r>
            <w:r w:rsidR="00C02134" w:rsidRPr="00EA1D98">
              <w:rPr>
                <w:rFonts w:hint="eastAsia"/>
                <w:szCs w:val="21"/>
              </w:rPr>
              <w:t>、石綿含有調査、和歌山県発生土管理基準に従って</w:t>
            </w:r>
            <w:r w:rsidR="004A1A5D" w:rsidRPr="00EA1D98">
              <w:rPr>
                <w:rFonts w:hint="eastAsia"/>
                <w:szCs w:val="21"/>
              </w:rPr>
              <w:t>実施している</w:t>
            </w:r>
            <w:r w:rsidR="00C02134" w:rsidRPr="00EA1D98">
              <w:rPr>
                <w:rFonts w:hint="eastAsia"/>
                <w:szCs w:val="21"/>
              </w:rPr>
              <w:t>土壌検査、PCB</w:t>
            </w:r>
            <w:r w:rsidR="006C5FB9">
              <w:rPr>
                <w:rFonts w:hint="eastAsia"/>
                <w:szCs w:val="21"/>
              </w:rPr>
              <w:t>調査等の情報を</w:t>
            </w:r>
            <w:r w:rsidR="00C02134" w:rsidRPr="00EA1D98">
              <w:rPr>
                <w:rFonts w:hint="eastAsia"/>
                <w:szCs w:val="21"/>
              </w:rPr>
              <w:t>提供</w:t>
            </w:r>
            <w:r w:rsidR="006C5FB9">
              <w:rPr>
                <w:rFonts w:hint="eastAsia"/>
                <w:szCs w:val="21"/>
              </w:rPr>
              <w:t>する</w:t>
            </w:r>
            <w:r w:rsidR="00C02134" w:rsidRPr="00EA1D98">
              <w:rPr>
                <w:rFonts w:hint="eastAsia"/>
                <w:szCs w:val="21"/>
              </w:rPr>
              <w:t>。</w:t>
            </w:r>
          </w:p>
          <w:p w:rsidR="00087879" w:rsidRPr="00EA1D98" w:rsidRDefault="00C02134" w:rsidP="008F45F2">
            <w:pPr>
              <w:rPr>
                <w:szCs w:val="21"/>
              </w:rPr>
            </w:pPr>
            <w:r w:rsidRPr="00EA1D98">
              <w:rPr>
                <w:rFonts w:hint="eastAsia"/>
                <w:szCs w:val="21"/>
              </w:rPr>
              <w:t>解体撤去等の範囲については、</w:t>
            </w:r>
            <w:r w:rsidR="008F45F2">
              <w:rPr>
                <w:rFonts w:hint="eastAsia"/>
                <w:szCs w:val="21"/>
              </w:rPr>
              <w:t>募集要項に記載のとおり</w:t>
            </w:r>
            <w:r w:rsidRPr="00EA1D98">
              <w:rPr>
                <w:rFonts w:hint="eastAsia"/>
                <w:szCs w:val="21"/>
              </w:rPr>
              <w:t>、質疑回答の中で明示</w:t>
            </w:r>
            <w:r w:rsidR="006C5FB9">
              <w:rPr>
                <w:rFonts w:hint="eastAsia"/>
                <w:szCs w:val="21"/>
              </w:rPr>
              <w:t>する</w:t>
            </w:r>
            <w:r w:rsidRPr="00EA1D98">
              <w:rPr>
                <w:rFonts w:hint="eastAsia"/>
                <w:szCs w:val="21"/>
              </w:rPr>
              <w:t>。</w:t>
            </w:r>
            <w:r w:rsidR="004A1A5D" w:rsidRPr="00EA1D98">
              <w:rPr>
                <w:rFonts w:hint="eastAsia"/>
                <w:szCs w:val="21"/>
              </w:rPr>
              <w:t>また、</w:t>
            </w:r>
            <w:r w:rsidR="006C5FB9">
              <w:rPr>
                <w:rFonts w:hint="eastAsia"/>
                <w:szCs w:val="21"/>
              </w:rPr>
              <w:t>改修等については、</w:t>
            </w:r>
            <w:r w:rsidR="008F45F2">
              <w:rPr>
                <w:rFonts w:hint="eastAsia"/>
                <w:szCs w:val="21"/>
              </w:rPr>
              <w:t>募集要項にある記載事項</w:t>
            </w:r>
            <w:bookmarkStart w:id="0" w:name="_GoBack"/>
            <w:bookmarkEnd w:id="0"/>
            <w:r w:rsidR="006C5FB9">
              <w:rPr>
                <w:rFonts w:hint="eastAsia"/>
                <w:szCs w:val="21"/>
              </w:rPr>
              <w:t>を遵守すること</w:t>
            </w:r>
            <w:r w:rsidR="00087879" w:rsidRPr="00EA1D98">
              <w:rPr>
                <w:rFonts w:hint="eastAsia"/>
                <w:szCs w:val="21"/>
              </w:rPr>
              <w:t>。</w:t>
            </w:r>
          </w:p>
        </w:tc>
      </w:tr>
    </w:tbl>
    <w:p w:rsidR="00FA7A04" w:rsidRPr="00EA1D98" w:rsidRDefault="00FA7A04"/>
    <w:sectPr w:rsidR="00FA7A04" w:rsidRPr="00EA1D98" w:rsidSect="00737D01">
      <w:headerReference w:type="default" r:id="rId7"/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0B1" w:rsidRDefault="002970B1" w:rsidP="00EE0C66">
      <w:r>
        <w:separator/>
      </w:r>
    </w:p>
  </w:endnote>
  <w:endnote w:type="continuationSeparator" w:id="0">
    <w:p w:rsidR="002970B1" w:rsidRDefault="002970B1" w:rsidP="00EE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0B1" w:rsidRDefault="002970B1" w:rsidP="00EE0C66">
      <w:r>
        <w:separator/>
      </w:r>
    </w:p>
  </w:footnote>
  <w:footnote w:type="continuationSeparator" w:id="0">
    <w:p w:rsidR="002970B1" w:rsidRDefault="002970B1" w:rsidP="00EE0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D2F" w:rsidRPr="005B2D49" w:rsidRDefault="005B2D49" w:rsidP="005B2D49">
    <w:pPr>
      <w:pStyle w:val="a5"/>
      <w:jc w:val="right"/>
      <w:rPr>
        <w:sz w:val="28"/>
        <w:szCs w:val="28"/>
      </w:rPr>
    </w:pPr>
    <w:r w:rsidRPr="005B2D49">
      <w:rPr>
        <w:rFonts w:hint="eastAsia"/>
        <w:color w:val="FF0000"/>
        <w:sz w:val="28"/>
        <w:szCs w:val="28"/>
      </w:rPr>
      <w:t>資料②-３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92ED7"/>
    <w:multiLevelType w:val="hybridMultilevel"/>
    <w:tmpl w:val="3E001890"/>
    <w:lvl w:ilvl="0" w:tplc="CEAE8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04"/>
    <w:rsid w:val="00087879"/>
    <w:rsid w:val="000F0C1A"/>
    <w:rsid w:val="001C0AEE"/>
    <w:rsid w:val="00204B86"/>
    <w:rsid w:val="002970B1"/>
    <w:rsid w:val="003F6E70"/>
    <w:rsid w:val="00461CD0"/>
    <w:rsid w:val="004A1A5D"/>
    <w:rsid w:val="00584873"/>
    <w:rsid w:val="005B2D49"/>
    <w:rsid w:val="006C5FB9"/>
    <w:rsid w:val="00723CC2"/>
    <w:rsid w:val="007307C6"/>
    <w:rsid w:val="00737D01"/>
    <w:rsid w:val="007E6EFA"/>
    <w:rsid w:val="008F45F2"/>
    <w:rsid w:val="009B0EBE"/>
    <w:rsid w:val="00A2778B"/>
    <w:rsid w:val="00AE7F9B"/>
    <w:rsid w:val="00BC6D2F"/>
    <w:rsid w:val="00C02134"/>
    <w:rsid w:val="00EA1D98"/>
    <w:rsid w:val="00EE0C66"/>
    <w:rsid w:val="00F558C0"/>
    <w:rsid w:val="00FA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F81CF1"/>
  <w15:chartTrackingRefBased/>
  <w15:docId w15:val="{0D259F83-CBF9-48B3-9C62-4DFE73D7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0C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E0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0C66"/>
  </w:style>
  <w:style w:type="paragraph" w:styleId="a7">
    <w:name w:val="footer"/>
    <w:basedOn w:val="a"/>
    <w:link w:val="a8"/>
    <w:uiPriority w:val="99"/>
    <w:unhideWhenUsed/>
    <w:rsid w:val="00EE0C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0C66"/>
  </w:style>
  <w:style w:type="paragraph" w:styleId="a9">
    <w:name w:val="Balloon Text"/>
    <w:basedOn w:val="a"/>
    <w:link w:val="aa"/>
    <w:uiPriority w:val="99"/>
    <w:semiHidden/>
    <w:unhideWhenUsed/>
    <w:rsid w:val="005B2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2D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US-I0103</cp:lastModifiedBy>
  <cp:revision>7</cp:revision>
  <cp:lastPrinted>2022-06-10T07:45:00Z</cp:lastPrinted>
  <dcterms:created xsi:type="dcterms:W3CDTF">2022-06-10T00:27:00Z</dcterms:created>
  <dcterms:modified xsi:type="dcterms:W3CDTF">2022-06-15T06:03:00Z</dcterms:modified>
</cp:coreProperties>
</file>