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DB" w:rsidRPr="00C05FDB" w:rsidRDefault="00C05FDB" w:rsidP="00C05FDB">
      <w:pPr>
        <w:jc w:val="center"/>
        <w:rPr>
          <w:sz w:val="24"/>
          <w:szCs w:val="24"/>
        </w:rPr>
      </w:pPr>
      <w:r w:rsidRPr="006E28C5">
        <w:rPr>
          <w:rFonts w:hint="eastAsia"/>
          <w:spacing w:val="90"/>
          <w:kern w:val="0"/>
          <w:sz w:val="24"/>
          <w:szCs w:val="24"/>
          <w:fitText w:val="1920" w:id="-1532231424"/>
        </w:rPr>
        <w:t>参加表明</w:t>
      </w:r>
      <w:r w:rsidRPr="006E28C5">
        <w:rPr>
          <w:rFonts w:hint="eastAsia"/>
          <w:kern w:val="0"/>
          <w:sz w:val="24"/>
          <w:szCs w:val="24"/>
          <w:fitText w:val="1920" w:id="-1532231424"/>
        </w:rPr>
        <w:t>書</w:t>
      </w:r>
    </w:p>
    <w:p w:rsidR="00C05FDB" w:rsidRDefault="00C05FDB"/>
    <w:p w:rsidR="001B3764" w:rsidRDefault="00EA3017" w:rsidP="00B31C13">
      <w:pPr>
        <w:ind w:leftChars="100" w:left="210"/>
      </w:pPr>
      <w:r>
        <w:rPr>
          <w:rFonts w:hint="eastAsia"/>
        </w:rPr>
        <w:t xml:space="preserve">公募名　</w:t>
      </w:r>
      <w:r w:rsidR="00C05FDB">
        <w:rPr>
          <w:rFonts w:hint="eastAsia"/>
        </w:rPr>
        <w:t xml:space="preserve">　</w:t>
      </w:r>
      <w:r>
        <w:rPr>
          <w:rFonts w:hint="eastAsia"/>
        </w:rPr>
        <w:t>令和4年度</w:t>
      </w:r>
      <w:r w:rsidR="00F21C0A">
        <w:rPr>
          <w:rFonts w:hint="eastAsia"/>
        </w:rPr>
        <w:t>公募型プロポーザル方式による旧図書館</w:t>
      </w:r>
      <w:r w:rsidR="00334058" w:rsidRPr="000D18B7">
        <w:rPr>
          <w:rFonts w:hint="eastAsia"/>
        </w:rPr>
        <w:t>の</w:t>
      </w:r>
      <w:r w:rsidR="00F21C0A">
        <w:rPr>
          <w:rFonts w:hint="eastAsia"/>
        </w:rPr>
        <w:t>売却に係る</w:t>
      </w:r>
      <w:r w:rsidR="00C05FDB">
        <w:rPr>
          <w:rFonts w:hint="eastAsia"/>
        </w:rPr>
        <w:t>公募</w:t>
      </w:r>
    </w:p>
    <w:p w:rsidR="00F21C0A" w:rsidRPr="00F21C0A" w:rsidRDefault="00F21C0A"/>
    <w:p w:rsidR="00F21C0A" w:rsidRDefault="00F21C0A" w:rsidP="00F21C0A">
      <w:pPr>
        <w:pStyle w:val="a3"/>
      </w:pPr>
      <w:r>
        <w:rPr>
          <w:rFonts w:hint="eastAsia"/>
        </w:rPr>
        <w:t>記</w:t>
      </w:r>
    </w:p>
    <w:p w:rsidR="00F21C0A" w:rsidRDefault="0049102E" w:rsidP="00F21C0A">
      <w:r>
        <w:rPr>
          <w:rFonts w:hint="eastAsia"/>
        </w:rPr>
        <w:t>【応募資格】</w:t>
      </w:r>
    </w:p>
    <w:p w:rsidR="00F21C0A" w:rsidRDefault="00F21C0A" w:rsidP="00FB5BF5">
      <w:pPr>
        <w:pStyle w:val="a7"/>
        <w:numPr>
          <w:ilvl w:val="2"/>
          <w:numId w:val="1"/>
        </w:numPr>
        <w:spacing w:line="360" w:lineRule="exact"/>
        <w:ind w:leftChars="100" w:left="525" w:hangingChars="150" w:hanging="315"/>
      </w:pPr>
      <w:r>
        <w:rPr>
          <w:rFonts w:hint="eastAsia"/>
        </w:rPr>
        <w:t>地方自治法施行令（昭和22年政令第16号）第167条の4第1項に該当する者及び同条2項に該当し一般競争入札に参加できない者でないこと。</w:t>
      </w:r>
    </w:p>
    <w:p w:rsidR="00F21C0A" w:rsidRDefault="00F21C0A" w:rsidP="00FB5BF5">
      <w:pPr>
        <w:pStyle w:val="a7"/>
        <w:numPr>
          <w:ilvl w:val="2"/>
          <w:numId w:val="1"/>
        </w:numPr>
        <w:spacing w:line="360" w:lineRule="exact"/>
        <w:ind w:leftChars="100" w:left="525" w:hangingChars="150" w:hanging="315"/>
      </w:pPr>
      <w:r>
        <w:rPr>
          <w:rFonts w:hint="eastAsia"/>
        </w:rPr>
        <w:t>参加表明時点において、田辺市税の未納がない者であること。法人が参加表明</w:t>
      </w:r>
      <w:r w:rsidR="00FB5BF5">
        <w:rPr>
          <w:rFonts w:hint="eastAsia"/>
        </w:rPr>
        <w:t>を行う場合は、当該法人だけでなく代表者も田辺市税の未納がない</w:t>
      </w:r>
      <w:r>
        <w:rPr>
          <w:rFonts w:hint="eastAsia"/>
        </w:rPr>
        <w:t>こと。</w:t>
      </w:r>
    </w:p>
    <w:p w:rsidR="00F21C0A" w:rsidRDefault="00F21C0A" w:rsidP="00FB5BF5">
      <w:pPr>
        <w:pStyle w:val="a7"/>
        <w:numPr>
          <w:ilvl w:val="2"/>
          <w:numId w:val="1"/>
        </w:numPr>
        <w:spacing w:line="360" w:lineRule="exact"/>
        <w:ind w:leftChars="100" w:left="525" w:hangingChars="150" w:hanging="315"/>
      </w:pPr>
      <w:r>
        <w:rPr>
          <w:rFonts w:hint="eastAsia"/>
        </w:rPr>
        <w:t>会社更生法（平成14年法律第154号）第17条の規定に基づく更生手続き開始の申立て又は民事再生の規定に基づく再生手続開始の申立てがなされていない者（会社更生法の規定に基づく更生手続き開始の申立て又は民事再生法の規定に基づく再生手続き開始の申立てがなされた者であっても、更生計画の認可が決定された者又は再生計画の認可の決定が確定された者を除く。）であること。</w:t>
      </w:r>
    </w:p>
    <w:p w:rsidR="00F21C0A" w:rsidRDefault="00F21C0A" w:rsidP="00FB5BF5">
      <w:pPr>
        <w:pStyle w:val="a7"/>
        <w:numPr>
          <w:ilvl w:val="2"/>
          <w:numId w:val="1"/>
        </w:numPr>
        <w:spacing w:line="360" w:lineRule="exact"/>
        <w:ind w:leftChars="100" w:left="525" w:hangingChars="150" w:hanging="315"/>
      </w:pPr>
      <w:r>
        <w:rPr>
          <w:rFonts w:hint="eastAsia"/>
        </w:rPr>
        <w:t>会社法（平成17年法律第86号）第475条若しくは第644条の規定に基づく清算の開始</w:t>
      </w:r>
      <w:r w:rsidR="00334058" w:rsidRPr="000D18B7">
        <w:rPr>
          <w:rFonts w:hint="eastAsia"/>
        </w:rPr>
        <w:t>又</w:t>
      </w:r>
      <w:r>
        <w:rPr>
          <w:rFonts w:hint="eastAsia"/>
        </w:rPr>
        <w:t>は破産法（平成16年法律第75号</w:t>
      </w:r>
      <w:r>
        <w:t>）</w:t>
      </w:r>
      <w:r>
        <w:rPr>
          <w:rFonts w:hint="eastAsia"/>
        </w:rPr>
        <w:t>第18条若しくは第１9条の規定に基づく破産手続開始の申立てがなされていない者であること。</w:t>
      </w:r>
    </w:p>
    <w:p w:rsidR="00F21C0A" w:rsidRDefault="00F21C0A" w:rsidP="0049102E">
      <w:pPr>
        <w:pStyle w:val="a7"/>
        <w:numPr>
          <w:ilvl w:val="2"/>
          <w:numId w:val="1"/>
        </w:numPr>
        <w:spacing w:line="360" w:lineRule="exact"/>
        <w:ind w:leftChars="100" w:left="525" w:hangingChars="150" w:hanging="315"/>
      </w:pPr>
      <w:r w:rsidRPr="0049102E">
        <w:rPr>
          <w:rFonts w:hint="eastAsia"/>
        </w:rPr>
        <w:t>暴力団員による不当な行為の防止等に関する法律（平成3年法律第77号</w:t>
      </w:r>
      <w:r w:rsidRPr="0049102E">
        <w:t>）</w:t>
      </w:r>
      <w:r w:rsidRPr="0049102E">
        <w:rPr>
          <w:rFonts w:hint="eastAsia"/>
        </w:rPr>
        <w:t>第2条に</w:t>
      </w:r>
      <w:r>
        <w:rPr>
          <w:rFonts w:hint="eastAsia"/>
        </w:rPr>
        <w:t>定める暴力団、暴力団員又はこれらの者と社会的に非難されるべき関係を有するものでないこと。</w:t>
      </w:r>
    </w:p>
    <w:p w:rsidR="00F21C0A" w:rsidRDefault="00F21C0A" w:rsidP="0049102E">
      <w:pPr>
        <w:pStyle w:val="a5"/>
        <w:jc w:val="left"/>
      </w:pPr>
    </w:p>
    <w:p w:rsidR="0049102E" w:rsidRDefault="0049102E" w:rsidP="0049102E">
      <w:pPr>
        <w:pStyle w:val="a5"/>
        <w:jc w:val="left"/>
      </w:pPr>
      <w:r>
        <w:rPr>
          <w:rFonts w:hint="eastAsia"/>
        </w:rPr>
        <w:t>私は、</w:t>
      </w:r>
      <w:r w:rsidR="00C05FDB">
        <w:rPr>
          <w:rFonts w:hint="eastAsia"/>
        </w:rPr>
        <w:t>上記</w:t>
      </w:r>
      <w:r>
        <w:rPr>
          <w:rFonts w:hint="eastAsia"/>
        </w:rPr>
        <w:t>応募資格に該当する者で</w:t>
      </w:r>
      <w:r w:rsidR="00C05FDB">
        <w:rPr>
          <w:rFonts w:hint="eastAsia"/>
        </w:rPr>
        <w:t>あり、「令和4年度公募型プロポーザル方式による旧図書館</w:t>
      </w:r>
      <w:r w:rsidR="005C0278">
        <w:rPr>
          <w:rFonts w:hint="eastAsia"/>
        </w:rPr>
        <w:t>の</w:t>
      </w:r>
      <w:r w:rsidR="00C05FDB">
        <w:rPr>
          <w:rFonts w:hint="eastAsia"/>
        </w:rPr>
        <w:t>売却に係る募集要項」</w:t>
      </w:r>
      <w:r>
        <w:rPr>
          <w:rFonts w:hint="eastAsia"/>
        </w:rPr>
        <w:t>記載の内容に従い、</w:t>
      </w:r>
      <w:r w:rsidR="009F4189">
        <w:rPr>
          <w:rFonts w:hint="eastAsia"/>
        </w:rPr>
        <w:t>上</w:t>
      </w:r>
      <w:r w:rsidR="00C05FDB">
        <w:rPr>
          <w:rFonts w:hint="eastAsia"/>
        </w:rPr>
        <w:t>記公募に参加します。</w:t>
      </w:r>
    </w:p>
    <w:p w:rsidR="00F21C0A" w:rsidRDefault="00F21C0A" w:rsidP="0049102E">
      <w:pPr>
        <w:jc w:val="left"/>
      </w:pPr>
    </w:p>
    <w:p w:rsidR="009F4189" w:rsidRDefault="009F4189" w:rsidP="009F4189">
      <w:pPr>
        <w:ind w:rightChars="100" w:right="210"/>
        <w:jc w:val="right"/>
      </w:pPr>
      <w:r>
        <w:rPr>
          <w:rFonts w:hint="eastAsia"/>
        </w:rPr>
        <w:t xml:space="preserve">令和 </w:t>
      </w:r>
      <w:r w:rsidR="009231DC">
        <w:rPr>
          <w:rFonts w:hint="eastAsia"/>
        </w:rPr>
        <w:t xml:space="preserve">　</w:t>
      </w:r>
      <w:bookmarkStart w:id="0" w:name="_GoBack"/>
      <w:bookmarkEnd w:id="0"/>
      <w:r>
        <w:rPr>
          <w:rFonts w:hint="eastAsia"/>
        </w:rPr>
        <w:t xml:space="preserve"> 年　　月　　日</w:t>
      </w:r>
    </w:p>
    <w:p w:rsidR="003C0FB1" w:rsidRDefault="000D18B7" w:rsidP="003C0FB1">
      <w:pPr>
        <w:ind w:leftChars="200" w:left="420"/>
        <w:jc w:val="left"/>
      </w:pPr>
      <w:r>
        <w:rPr>
          <w:rFonts w:hint="eastAsia"/>
        </w:rPr>
        <w:t>田辺市長　真砂　充敏</w:t>
      </w:r>
      <w:r w:rsidR="003C0FB1">
        <w:rPr>
          <w:rFonts w:hint="eastAsia"/>
        </w:rPr>
        <w:t xml:space="preserve">　</w:t>
      </w:r>
      <w:r w:rsidR="00DC03F5" w:rsidRPr="000D18B7">
        <w:rPr>
          <w:rFonts w:hint="eastAsia"/>
        </w:rPr>
        <w:t>あて</w:t>
      </w:r>
    </w:p>
    <w:p w:rsidR="003C0FB1" w:rsidRDefault="003C0FB1" w:rsidP="0049102E">
      <w:pPr>
        <w:jc w:val="left"/>
      </w:pPr>
    </w:p>
    <w:tbl>
      <w:tblPr>
        <w:tblStyle w:val="a8"/>
        <w:tblW w:w="0" w:type="auto"/>
        <w:tblInd w:w="2160" w:type="dxa"/>
        <w:tblLook w:val="04A0" w:firstRow="1" w:lastRow="0" w:firstColumn="1" w:lastColumn="0" w:noHBand="0" w:noVBand="1"/>
      </w:tblPr>
      <w:tblGrid>
        <w:gridCol w:w="2160"/>
        <w:gridCol w:w="4860"/>
      </w:tblGrid>
      <w:tr w:rsidR="003C0FB1" w:rsidTr="00B31C13">
        <w:tc>
          <w:tcPr>
            <w:tcW w:w="2160" w:type="dxa"/>
            <w:tcBorders>
              <w:top w:val="nil"/>
              <w:left w:val="nil"/>
              <w:right w:val="nil"/>
            </w:tcBorders>
            <w:vAlign w:val="bottom"/>
          </w:tcPr>
          <w:p w:rsidR="003C0FB1" w:rsidRDefault="003C0FB1" w:rsidP="0049102E">
            <w:pPr>
              <w:jc w:val="left"/>
            </w:pPr>
            <w:r>
              <w:rPr>
                <w:rFonts w:hint="eastAsia"/>
              </w:rPr>
              <w:t>氏名又は法人名</w:t>
            </w:r>
          </w:p>
        </w:tc>
        <w:tc>
          <w:tcPr>
            <w:tcW w:w="4860" w:type="dxa"/>
            <w:tcBorders>
              <w:top w:val="nil"/>
              <w:left w:val="nil"/>
              <w:right w:val="nil"/>
            </w:tcBorders>
          </w:tcPr>
          <w:p w:rsidR="003C0FB1" w:rsidRDefault="003C0FB1" w:rsidP="0049102E">
            <w:pPr>
              <w:jc w:val="left"/>
            </w:pPr>
          </w:p>
          <w:p w:rsidR="003C0FB1" w:rsidRDefault="009F4189" w:rsidP="009F4189">
            <w:pPr>
              <w:jc w:val="right"/>
            </w:pPr>
            <w:r>
              <w:rPr>
                <w:rFonts w:hint="eastAsia"/>
              </w:rPr>
              <w:t>㊞</w:t>
            </w:r>
          </w:p>
        </w:tc>
      </w:tr>
      <w:tr w:rsidR="003C0FB1" w:rsidTr="00B31C13">
        <w:tc>
          <w:tcPr>
            <w:tcW w:w="2160" w:type="dxa"/>
            <w:tcBorders>
              <w:left w:val="nil"/>
              <w:right w:val="nil"/>
            </w:tcBorders>
            <w:vAlign w:val="bottom"/>
          </w:tcPr>
          <w:p w:rsidR="003C0FB1" w:rsidRDefault="003C0FB1" w:rsidP="0049102E">
            <w:pPr>
              <w:jc w:val="left"/>
            </w:pPr>
            <w:r>
              <w:rPr>
                <w:rFonts w:hint="eastAsia"/>
              </w:rPr>
              <w:t>住所又は所在地</w:t>
            </w:r>
          </w:p>
        </w:tc>
        <w:tc>
          <w:tcPr>
            <w:tcW w:w="4860" w:type="dxa"/>
            <w:tcBorders>
              <w:left w:val="nil"/>
              <w:right w:val="nil"/>
            </w:tcBorders>
          </w:tcPr>
          <w:p w:rsidR="003C0FB1" w:rsidRDefault="003C0FB1" w:rsidP="0049102E">
            <w:pPr>
              <w:jc w:val="left"/>
            </w:pPr>
          </w:p>
          <w:p w:rsidR="003C0FB1" w:rsidRDefault="003C0FB1" w:rsidP="0049102E">
            <w:pPr>
              <w:jc w:val="left"/>
            </w:pPr>
          </w:p>
        </w:tc>
      </w:tr>
      <w:tr w:rsidR="003C0FB1" w:rsidTr="00B31C13">
        <w:tc>
          <w:tcPr>
            <w:tcW w:w="2160" w:type="dxa"/>
            <w:tcBorders>
              <w:left w:val="nil"/>
              <w:right w:val="nil"/>
            </w:tcBorders>
            <w:vAlign w:val="bottom"/>
          </w:tcPr>
          <w:p w:rsidR="003C0FB1" w:rsidRDefault="003C0FB1" w:rsidP="00B31C13">
            <w:pPr>
              <w:spacing w:line="300" w:lineRule="exact"/>
              <w:jc w:val="left"/>
            </w:pPr>
            <w:r>
              <w:rPr>
                <w:rFonts w:hint="eastAsia"/>
              </w:rPr>
              <w:t>電話番号</w:t>
            </w:r>
          </w:p>
          <w:p w:rsidR="00B31C13" w:rsidRDefault="00B31C13" w:rsidP="00B31C13">
            <w:pPr>
              <w:spacing w:line="300" w:lineRule="exact"/>
              <w:jc w:val="left"/>
            </w:pPr>
            <w:r>
              <w:rPr>
                <w:rFonts w:hint="eastAsia"/>
              </w:rPr>
              <w:t>（法人は代表番号）</w:t>
            </w:r>
          </w:p>
        </w:tc>
        <w:tc>
          <w:tcPr>
            <w:tcW w:w="4860" w:type="dxa"/>
            <w:tcBorders>
              <w:left w:val="nil"/>
              <w:right w:val="nil"/>
            </w:tcBorders>
          </w:tcPr>
          <w:p w:rsidR="003C0FB1" w:rsidRDefault="003C0FB1" w:rsidP="00B31C13">
            <w:pPr>
              <w:spacing w:line="300" w:lineRule="exact"/>
              <w:jc w:val="left"/>
            </w:pPr>
          </w:p>
          <w:p w:rsidR="00B31C13" w:rsidRDefault="00B31C13" w:rsidP="00B31C13">
            <w:pPr>
              <w:spacing w:line="300" w:lineRule="exact"/>
              <w:jc w:val="left"/>
            </w:pPr>
          </w:p>
          <w:p w:rsidR="003C0FB1" w:rsidRDefault="003C0FB1" w:rsidP="00B31C13">
            <w:pPr>
              <w:spacing w:line="300" w:lineRule="exact"/>
              <w:jc w:val="left"/>
            </w:pPr>
          </w:p>
        </w:tc>
      </w:tr>
      <w:tr w:rsidR="003C0FB1" w:rsidTr="00B31C13">
        <w:tc>
          <w:tcPr>
            <w:tcW w:w="2160" w:type="dxa"/>
            <w:tcBorders>
              <w:left w:val="nil"/>
              <w:right w:val="nil"/>
            </w:tcBorders>
            <w:vAlign w:val="bottom"/>
          </w:tcPr>
          <w:p w:rsidR="00B31C13" w:rsidRDefault="003C0FB1" w:rsidP="00B31C13">
            <w:pPr>
              <w:spacing w:line="300" w:lineRule="exact"/>
              <w:jc w:val="left"/>
            </w:pPr>
            <w:r>
              <w:rPr>
                <w:rFonts w:hint="eastAsia"/>
              </w:rPr>
              <w:t>担当者名</w:t>
            </w:r>
          </w:p>
          <w:p w:rsidR="003C0FB1" w:rsidRDefault="003C0FB1" w:rsidP="00B31C13">
            <w:pPr>
              <w:spacing w:line="300" w:lineRule="exact"/>
              <w:jc w:val="left"/>
            </w:pPr>
            <w:r>
              <w:rPr>
                <w:rFonts w:hint="eastAsia"/>
              </w:rPr>
              <w:t>（法人の場合）</w:t>
            </w:r>
          </w:p>
        </w:tc>
        <w:tc>
          <w:tcPr>
            <w:tcW w:w="4860" w:type="dxa"/>
            <w:tcBorders>
              <w:left w:val="nil"/>
              <w:right w:val="nil"/>
            </w:tcBorders>
          </w:tcPr>
          <w:p w:rsidR="003C0FB1" w:rsidRDefault="003C0FB1" w:rsidP="00B31C13">
            <w:pPr>
              <w:spacing w:line="300" w:lineRule="exact"/>
              <w:jc w:val="left"/>
            </w:pPr>
          </w:p>
          <w:p w:rsidR="003C0FB1" w:rsidRDefault="003C0FB1" w:rsidP="00B31C13">
            <w:pPr>
              <w:spacing w:line="300" w:lineRule="exact"/>
              <w:jc w:val="left"/>
            </w:pPr>
          </w:p>
          <w:p w:rsidR="00B31C13" w:rsidRDefault="00B31C13" w:rsidP="00B31C13">
            <w:pPr>
              <w:spacing w:line="300" w:lineRule="exact"/>
              <w:jc w:val="left"/>
            </w:pPr>
          </w:p>
        </w:tc>
      </w:tr>
      <w:tr w:rsidR="00B31C13" w:rsidTr="00B31C13">
        <w:tc>
          <w:tcPr>
            <w:tcW w:w="2160" w:type="dxa"/>
            <w:tcBorders>
              <w:left w:val="nil"/>
              <w:right w:val="nil"/>
            </w:tcBorders>
            <w:vAlign w:val="bottom"/>
          </w:tcPr>
          <w:p w:rsidR="00B31C13" w:rsidRDefault="00B31C13" w:rsidP="00B31C13">
            <w:pPr>
              <w:spacing w:line="280" w:lineRule="exact"/>
              <w:jc w:val="left"/>
            </w:pPr>
            <w:r>
              <w:rPr>
                <w:rFonts w:hint="eastAsia"/>
              </w:rPr>
              <w:t>連絡先電話番号</w:t>
            </w:r>
          </w:p>
          <w:p w:rsidR="00B31C13" w:rsidRDefault="00B31C13" w:rsidP="00B31C13">
            <w:pPr>
              <w:spacing w:line="280" w:lineRule="exact"/>
              <w:jc w:val="left"/>
            </w:pPr>
            <w:r>
              <w:rPr>
                <w:rFonts w:hint="eastAsia"/>
              </w:rPr>
              <w:t>（法人の場合）</w:t>
            </w:r>
          </w:p>
        </w:tc>
        <w:tc>
          <w:tcPr>
            <w:tcW w:w="4860" w:type="dxa"/>
            <w:tcBorders>
              <w:left w:val="nil"/>
              <w:right w:val="nil"/>
            </w:tcBorders>
          </w:tcPr>
          <w:p w:rsidR="00B31C13" w:rsidRDefault="00B31C13" w:rsidP="00B31C13">
            <w:pPr>
              <w:spacing w:line="280" w:lineRule="exact"/>
              <w:jc w:val="left"/>
            </w:pPr>
          </w:p>
          <w:p w:rsidR="00B31C13" w:rsidRDefault="00B31C13" w:rsidP="00B31C13">
            <w:pPr>
              <w:spacing w:line="280" w:lineRule="exact"/>
              <w:jc w:val="left"/>
            </w:pPr>
          </w:p>
          <w:p w:rsidR="00B31C13" w:rsidRDefault="00B31C13" w:rsidP="00B31C13">
            <w:pPr>
              <w:spacing w:line="280" w:lineRule="exact"/>
              <w:jc w:val="left"/>
            </w:pPr>
          </w:p>
        </w:tc>
      </w:tr>
    </w:tbl>
    <w:p w:rsidR="003C0FB1" w:rsidRDefault="003C0FB1" w:rsidP="009F4189">
      <w:pPr>
        <w:jc w:val="left"/>
      </w:pPr>
    </w:p>
    <w:sectPr w:rsidR="003C0FB1" w:rsidSect="009F4189">
      <w:pgSz w:w="11906" w:h="16838"/>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90" w:rsidRDefault="004B4790" w:rsidP="0003597A">
      <w:r>
        <w:separator/>
      </w:r>
    </w:p>
  </w:endnote>
  <w:endnote w:type="continuationSeparator" w:id="0">
    <w:p w:rsidR="004B4790" w:rsidRDefault="004B4790" w:rsidP="0003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90" w:rsidRDefault="004B4790" w:rsidP="0003597A">
      <w:r>
        <w:separator/>
      </w:r>
    </w:p>
  </w:footnote>
  <w:footnote w:type="continuationSeparator" w:id="0">
    <w:p w:rsidR="004B4790" w:rsidRDefault="004B4790" w:rsidP="00035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53A"/>
    <w:multiLevelType w:val="hybridMultilevel"/>
    <w:tmpl w:val="5F8878DC"/>
    <w:lvl w:ilvl="0" w:tplc="0409000F">
      <w:start w:val="1"/>
      <w:numFmt w:val="decimal"/>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4703D11"/>
    <w:multiLevelType w:val="multilevel"/>
    <w:tmpl w:val="C58C1F10"/>
    <w:lvl w:ilvl="0">
      <w:start w:val="1"/>
      <w:numFmt w:val="decimalFullWidth"/>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31606C82"/>
    <w:multiLevelType w:val="multilevel"/>
    <w:tmpl w:val="C58C1F10"/>
    <w:lvl w:ilvl="0">
      <w:start w:val="1"/>
      <w:numFmt w:val="decimalFullWidth"/>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0A"/>
    <w:rsid w:val="0003597A"/>
    <w:rsid w:val="00087CA5"/>
    <w:rsid w:val="000D18B7"/>
    <w:rsid w:val="00325020"/>
    <w:rsid w:val="00334058"/>
    <w:rsid w:val="0037622B"/>
    <w:rsid w:val="003C0FB1"/>
    <w:rsid w:val="00487DED"/>
    <w:rsid w:val="00490DE8"/>
    <w:rsid w:val="0049102E"/>
    <w:rsid w:val="004B4790"/>
    <w:rsid w:val="005C0278"/>
    <w:rsid w:val="006C437A"/>
    <w:rsid w:val="006E28C5"/>
    <w:rsid w:val="009231DC"/>
    <w:rsid w:val="009F4189"/>
    <w:rsid w:val="00B31C13"/>
    <w:rsid w:val="00C05FDB"/>
    <w:rsid w:val="00D30448"/>
    <w:rsid w:val="00DC03F5"/>
    <w:rsid w:val="00E554D1"/>
    <w:rsid w:val="00EA3017"/>
    <w:rsid w:val="00EA6E7E"/>
    <w:rsid w:val="00F21C0A"/>
    <w:rsid w:val="00F77C4E"/>
    <w:rsid w:val="00FB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CB42DED-AA32-4037-A395-F2754C16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1C0A"/>
    <w:pPr>
      <w:jc w:val="center"/>
    </w:pPr>
  </w:style>
  <w:style w:type="character" w:customStyle="1" w:styleId="a4">
    <w:name w:val="記 (文字)"/>
    <w:basedOn w:val="a0"/>
    <w:link w:val="a3"/>
    <w:uiPriority w:val="99"/>
    <w:rsid w:val="00F21C0A"/>
  </w:style>
  <w:style w:type="paragraph" w:styleId="a5">
    <w:name w:val="Closing"/>
    <w:basedOn w:val="a"/>
    <w:link w:val="a6"/>
    <w:uiPriority w:val="99"/>
    <w:unhideWhenUsed/>
    <w:rsid w:val="00F21C0A"/>
    <w:pPr>
      <w:jc w:val="right"/>
    </w:pPr>
  </w:style>
  <w:style w:type="character" w:customStyle="1" w:styleId="a6">
    <w:name w:val="結語 (文字)"/>
    <w:basedOn w:val="a0"/>
    <w:link w:val="a5"/>
    <w:uiPriority w:val="99"/>
    <w:rsid w:val="00F21C0A"/>
  </w:style>
  <w:style w:type="paragraph" w:styleId="a7">
    <w:name w:val="List Paragraph"/>
    <w:basedOn w:val="a"/>
    <w:uiPriority w:val="34"/>
    <w:qFormat/>
    <w:rsid w:val="00F21C0A"/>
    <w:pPr>
      <w:ind w:leftChars="400" w:left="840"/>
    </w:pPr>
  </w:style>
  <w:style w:type="table" w:styleId="a8">
    <w:name w:val="Table Grid"/>
    <w:basedOn w:val="a1"/>
    <w:uiPriority w:val="39"/>
    <w:rsid w:val="003C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3597A"/>
    <w:pPr>
      <w:tabs>
        <w:tab w:val="center" w:pos="4252"/>
        <w:tab w:val="right" w:pos="8504"/>
      </w:tabs>
      <w:snapToGrid w:val="0"/>
    </w:pPr>
  </w:style>
  <w:style w:type="character" w:customStyle="1" w:styleId="aa">
    <w:name w:val="ヘッダー (文字)"/>
    <w:basedOn w:val="a0"/>
    <w:link w:val="a9"/>
    <w:uiPriority w:val="99"/>
    <w:rsid w:val="0003597A"/>
  </w:style>
  <w:style w:type="paragraph" w:styleId="ab">
    <w:name w:val="footer"/>
    <w:basedOn w:val="a"/>
    <w:link w:val="ac"/>
    <w:uiPriority w:val="99"/>
    <w:unhideWhenUsed/>
    <w:rsid w:val="0003597A"/>
    <w:pPr>
      <w:tabs>
        <w:tab w:val="center" w:pos="4252"/>
        <w:tab w:val="right" w:pos="8504"/>
      </w:tabs>
      <w:snapToGrid w:val="0"/>
    </w:pPr>
  </w:style>
  <w:style w:type="character" w:customStyle="1" w:styleId="ac">
    <w:name w:val="フッター (文字)"/>
    <w:basedOn w:val="a0"/>
    <w:link w:val="ab"/>
    <w:uiPriority w:val="99"/>
    <w:rsid w:val="0003597A"/>
  </w:style>
  <w:style w:type="paragraph" w:styleId="ad">
    <w:name w:val="Balloon Text"/>
    <w:basedOn w:val="a"/>
    <w:link w:val="ae"/>
    <w:uiPriority w:val="99"/>
    <w:semiHidden/>
    <w:unhideWhenUsed/>
    <w:rsid w:val="006E28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2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US-I0103</dc:creator>
  <cp:keywords/>
  <dc:description/>
  <cp:lastModifiedBy>user</cp:lastModifiedBy>
  <cp:revision>7</cp:revision>
  <cp:lastPrinted>2022-07-06T10:55:00Z</cp:lastPrinted>
  <dcterms:created xsi:type="dcterms:W3CDTF">2022-06-10T00:24:00Z</dcterms:created>
  <dcterms:modified xsi:type="dcterms:W3CDTF">2022-07-06T10:57:00Z</dcterms:modified>
</cp:coreProperties>
</file>