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2AE3" w14:textId="625C9C9E" w:rsidR="004F3E20" w:rsidRPr="007568A3" w:rsidRDefault="006D1AF7" w:rsidP="00742B99">
      <w:pPr>
        <w:autoSpaceDE w:val="0"/>
        <w:autoSpaceDN w:val="0"/>
        <w:ind w:firstLineChars="300" w:firstLine="657"/>
        <w:rPr>
          <w:rFonts w:ascii="ＭＳ 明朝" w:hAnsi="ＭＳ 明朝"/>
        </w:rPr>
      </w:pPr>
      <w:r w:rsidRPr="007568A3">
        <w:rPr>
          <w:rFonts w:ascii="ＭＳ 明朝" w:hAnsi="ＭＳ 明朝" w:hint="eastAsia"/>
        </w:rPr>
        <w:t>田辺市生ごみ処理機器購入費補助金交付要綱</w:t>
      </w:r>
    </w:p>
    <w:p w14:paraId="31D9F778" w14:textId="77777777" w:rsidR="006D1AF7" w:rsidRPr="007568A3" w:rsidRDefault="006D1AF7" w:rsidP="00742B99">
      <w:pPr>
        <w:autoSpaceDE w:val="0"/>
        <w:autoSpaceDN w:val="0"/>
        <w:rPr>
          <w:rFonts w:ascii="ＭＳ 明朝" w:hAnsi="ＭＳ 明朝"/>
        </w:rPr>
      </w:pPr>
    </w:p>
    <w:p w14:paraId="11F7887E" w14:textId="77777777" w:rsidR="006D1AF7" w:rsidRPr="007568A3" w:rsidRDefault="006D1AF7" w:rsidP="00742B99">
      <w:pPr>
        <w:autoSpaceDE w:val="0"/>
        <w:autoSpaceDN w:val="0"/>
        <w:ind w:firstLineChars="100" w:firstLine="219"/>
        <w:rPr>
          <w:rFonts w:ascii="ＭＳ 明朝" w:hAnsi="ＭＳ 明朝"/>
        </w:rPr>
      </w:pPr>
      <w:r w:rsidRPr="007568A3">
        <w:rPr>
          <w:rFonts w:ascii="ＭＳ 明朝" w:hAnsi="ＭＳ 明朝" w:hint="eastAsia"/>
        </w:rPr>
        <w:t>（趣旨）</w:t>
      </w:r>
    </w:p>
    <w:p w14:paraId="603C11B4" w14:textId="77777777" w:rsidR="006D1AF7" w:rsidRPr="007568A3" w:rsidRDefault="006D1AF7" w:rsidP="00742B99">
      <w:pPr>
        <w:autoSpaceDE w:val="0"/>
        <w:autoSpaceDN w:val="0"/>
        <w:ind w:left="219" w:hangingChars="100" w:hanging="219"/>
        <w:rPr>
          <w:rFonts w:ascii="ＭＳ 明朝" w:hAnsi="ＭＳ 明朝"/>
        </w:rPr>
      </w:pPr>
      <w:r w:rsidRPr="007568A3">
        <w:rPr>
          <w:rFonts w:ascii="ＭＳ 明朝" w:hAnsi="ＭＳ 明朝" w:hint="eastAsia"/>
        </w:rPr>
        <w:t>第１条　この要綱は、循環型社会構築のため、田辺市内の各家庭から排出される生ごみの減量と再利用を目的とし、生活環境の保全に資するため、電気式生ごみ処理機（以下「処理機」という。）</w:t>
      </w:r>
      <w:r w:rsidR="008A6904" w:rsidRPr="007568A3">
        <w:rPr>
          <w:rFonts w:ascii="ＭＳ 明朝" w:hAnsi="ＭＳ 明朝" w:hint="eastAsia"/>
        </w:rPr>
        <w:t>又は</w:t>
      </w:r>
      <w:r w:rsidRPr="007568A3">
        <w:rPr>
          <w:rFonts w:ascii="ＭＳ 明朝" w:hAnsi="ＭＳ 明朝" w:hint="eastAsia"/>
        </w:rPr>
        <w:t>生ごみ処理容器（以下「処理容器」という。）の購入に対し、補助金を交付することについて、田辺市補助金等交付規則（平成17年</w:t>
      </w:r>
      <w:r w:rsidR="00742B99" w:rsidRPr="007568A3">
        <w:rPr>
          <w:rFonts w:ascii="ＭＳ 明朝" w:hAnsi="ＭＳ 明朝" w:hint="eastAsia"/>
        </w:rPr>
        <w:t>田辺市</w:t>
      </w:r>
      <w:r w:rsidR="00783432" w:rsidRPr="007568A3">
        <w:rPr>
          <w:rFonts w:ascii="ＭＳ 明朝" w:hAnsi="ＭＳ 明朝" w:hint="eastAsia"/>
        </w:rPr>
        <w:t>規則第47号。以下「規則」という。）に定めるもののほか、必要な事項を定めるものとする。</w:t>
      </w:r>
    </w:p>
    <w:p w14:paraId="7B800E9D" w14:textId="77777777" w:rsidR="00783432" w:rsidRPr="007568A3" w:rsidRDefault="00783432" w:rsidP="00742B99">
      <w:pPr>
        <w:autoSpaceDE w:val="0"/>
        <w:autoSpaceDN w:val="0"/>
        <w:ind w:left="219" w:hangingChars="100" w:hanging="219"/>
        <w:rPr>
          <w:rFonts w:ascii="ＭＳ 明朝" w:hAnsi="ＭＳ 明朝"/>
        </w:rPr>
      </w:pPr>
      <w:r w:rsidRPr="007568A3">
        <w:rPr>
          <w:rFonts w:ascii="ＭＳ 明朝" w:hAnsi="ＭＳ 明朝" w:hint="eastAsia"/>
        </w:rPr>
        <w:t xml:space="preserve">　（定義）</w:t>
      </w:r>
    </w:p>
    <w:p w14:paraId="7ABD9046" w14:textId="77777777" w:rsidR="00A565E0" w:rsidRPr="007568A3" w:rsidRDefault="00783432" w:rsidP="00742B99">
      <w:pPr>
        <w:autoSpaceDE w:val="0"/>
        <w:autoSpaceDN w:val="0"/>
        <w:ind w:left="219" w:hangingChars="100" w:hanging="219"/>
        <w:rPr>
          <w:rFonts w:ascii="ＭＳ 明朝" w:hAnsi="ＭＳ 明朝"/>
        </w:rPr>
      </w:pPr>
      <w:r w:rsidRPr="007568A3">
        <w:rPr>
          <w:rFonts w:ascii="ＭＳ 明朝" w:hAnsi="ＭＳ 明朝" w:hint="eastAsia"/>
        </w:rPr>
        <w:t>第２条　この要綱において「処理機」とは、電気を利用して生ごみの水分を蒸発させ乾燥し減量</w:t>
      </w:r>
      <w:r w:rsidR="007F565A" w:rsidRPr="007568A3">
        <w:rPr>
          <w:rFonts w:ascii="ＭＳ 明朝" w:hAnsi="ＭＳ 明朝" w:hint="eastAsia"/>
        </w:rPr>
        <w:t>及び減容させる</w:t>
      </w:r>
      <w:r w:rsidR="00A565E0" w:rsidRPr="007568A3">
        <w:rPr>
          <w:rFonts w:ascii="ＭＳ 明朝" w:hAnsi="ＭＳ 明朝" w:hint="eastAsia"/>
        </w:rPr>
        <w:t>もの</w:t>
      </w:r>
      <w:r w:rsidR="00C360A0" w:rsidRPr="007568A3">
        <w:rPr>
          <w:rFonts w:ascii="ＭＳ 明朝" w:hAnsi="ＭＳ 明朝" w:hint="eastAsia"/>
        </w:rPr>
        <w:t>又</w:t>
      </w:r>
      <w:r w:rsidR="00A565E0" w:rsidRPr="007568A3">
        <w:rPr>
          <w:rFonts w:ascii="ＭＳ 明朝" w:hAnsi="ＭＳ 明朝" w:hint="eastAsia"/>
        </w:rPr>
        <w:t>は</w:t>
      </w:r>
      <w:r w:rsidR="007F565A" w:rsidRPr="007568A3">
        <w:rPr>
          <w:rFonts w:ascii="ＭＳ 明朝" w:hAnsi="ＭＳ 明朝" w:hint="eastAsia"/>
        </w:rPr>
        <w:t>生ごみを微生物の働きで分解を促進し減量及び減容させるものをいう。</w:t>
      </w:r>
      <w:r w:rsidR="00A565E0" w:rsidRPr="007568A3">
        <w:rPr>
          <w:rFonts w:ascii="ＭＳ 明朝" w:hAnsi="ＭＳ 明朝" w:hint="eastAsia"/>
        </w:rPr>
        <w:t>ただし、単に生ごみ等の破砕・焼却を目的とするものは</w:t>
      </w:r>
      <w:r w:rsidR="00742B99" w:rsidRPr="007568A3">
        <w:rPr>
          <w:rFonts w:ascii="ＭＳ 明朝" w:hAnsi="ＭＳ 明朝" w:hint="eastAsia"/>
        </w:rPr>
        <w:t>、</w:t>
      </w:r>
      <w:r w:rsidR="00A565E0" w:rsidRPr="007568A3">
        <w:rPr>
          <w:rFonts w:ascii="ＭＳ 明朝" w:hAnsi="ＭＳ 明朝" w:hint="eastAsia"/>
        </w:rPr>
        <w:t>対象外とする。</w:t>
      </w:r>
    </w:p>
    <w:p w14:paraId="5554B55B" w14:textId="77777777" w:rsidR="007F565A" w:rsidRPr="007568A3" w:rsidRDefault="007F565A" w:rsidP="00742B99">
      <w:pPr>
        <w:autoSpaceDE w:val="0"/>
        <w:autoSpaceDN w:val="0"/>
        <w:ind w:left="219" w:hangingChars="100" w:hanging="219"/>
        <w:rPr>
          <w:rFonts w:ascii="ＭＳ 明朝" w:hAnsi="ＭＳ 明朝"/>
        </w:rPr>
      </w:pPr>
      <w:r w:rsidRPr="007568A3">
        <w:rPr>
          <w:rFonts w:ascii="ＭＳ 明朝" w:hAnsi="ＭＳ 明朝" w:hint="eastAsia"/>
        </w:rPr>
        <w:t>２　この要綱において「処理容器」とは、微生物を利用して生ごみを処理し、ごみの堆肥化及び分解を目的とする容器で、悪臭・害虫等の発生を防止する構造及び材質のものをいう。ただし、単に生ごみ等の破砕・焼却を目的とするものは対象外とする。</w:t>
      </w:r>
    </w:p>
    <w:p w14:paraId="2DBE3B80" w14:textId="77777777" w:rsidR="007F565A" w:rsidRPr="007568A3" w:rsidRDefault="007F565A" w:rsidP="00742B99">
      <w:pPr>
        <w:autoSpaceDE w:val="0"/>
        <w:autoSpaceDN w:val="0"/>
        <w:ind w:left="219" w:hangingChars="100" w:hanging="219"/>
        <w:rPr>
          <w:rFonts w:ascii="ＭＳ 明朝" w:hAnsi="ＭＳ 明朝"/>
        </w:rPr>
      </w:pPr>
      <w:r w:rsidRPr="007568A3">
        <w:rPr>
          <w:rFonts w:ascii="ＭＳ 明朝" w:hAnsi="ＭＳ 明朝" w:hint="eastAsia"/>
        </w:rPr>
        <w:t xml:space="preserve">　（</w:t>
      </w:r>
      <w:r w:rsidR="00FC6D9A" w:rsidRPr="007568A3">
        <w:rPr>
          <w:rFonts w:ascii="ＭＳ 明朝" w:hAnsi="ＭＳ 明朝" w:hint="eastAsia"/>
        </w:rPr>
        <w:t>補助対象</w:t>
      </w:r>
      <w:r w:rsidR="00FC0B7A" w:rsidRPr="007568A3">
        <w:rPr>
          <w:rFonts w:ascii="ＭＳ 明朝" w:hAnsi="ＭＳ 明朝" w:hint="eastAsia"/>
        </w:rPr>
        <w:t>）</w:t>
      </w:r>
    </w:p>
    <w:p w14:paraId="75FD765D" w14:textId="5E151958" w:rsidR="00FC0B7A" w:rsidRPr="007568A3" w:rsidRDefault="00FC0B7A" w:rsidP="00742B99">
      <w:pPr>
        <w:autoSpaceDE w:val="0"/>
        <w:autoSpaceDN w:val="0"/>
        <w:ind w:left="219" w:hangingChars="100" w:hanging="219"/>
        <w:rPr>
          <w:rFonts w:ascii="ＭＳ 明朝" w:hAnsi="ＭＳ 明朝"/>
        </w:rPr>
      </w:pPr>
      <w:r w:rsidRPr="007568A3">
        <w:rPr>
          <w:rFonts w:ascii="ＭＳ 明朝" w:hAnsi="ＭＳ 明朝" w:hint="eastAsia"/>
        </w:rPr>
        <w:t>第</w:t>
      </w:r>
      <w:r w:rsidR="00FC6D9A" w:rsidRPr="007568A3">
        <w:rPr>
          <w:rFonts w:ascii="ＭＳ 明朝" w:hAnsi="ＭＳ 明朝" w:hint="eastAsia"/>
        </w:rPr>
        <w:t>３</w:t>
      </w:r>
      <w:r w:rsidRPr="007568A3">
        <w:rPr>
          <w:rFonts w:ascii="ＭＳ 明朝" w:hAnsi="ＭＳ 明朝" w:hint="eastAsia"/>
        </w:rPr>
        <w:t xml:space="preserve">条　</w:t>
      </w:r>
      <w:r w:rsidR="00FC6D9A" w:rsidRPr="007568A3">
        <w:rPr>
          <w:rFonts w:ascii="ＭＳ 明朝" w:hAnsi="ＭＳ 明朝" w:hint="eastAsia"/>
        </w:rPr>
        <w:t>補助金の交付を受けることができる</w:t>
      </w:r>
      <w:r w:rsidR="00097E05" w:rsidRPr="007568A3">
        <w:rPr>
          <w:rFonts w:ascii="ＭＳ 明朝" w:hAnsi="ＭＳ 明朝" w:hint="eastAsia"/>
        </w:rPr>
        <w:t>者は、市内</w:t>
      </w:r>
      <w:r w:rsidRPr="007568A3">
        <w:rPr>
          <w:rFonts w:ascii="ＭＳ 明朝" w:hAnsi="ＭＳ 明朝" w:hint="eastAsia"/>
        </w:rPr>
        <w:t>に</w:t>
      </w:r>
      <w:r w:rsidR="00742B99" w:rsidRPr="007568A3">
        <w:rPr>
          <w:rFonts w:ascii="ＭＳ 明朝" w:hAnsi="ＭＳ 明朝" w:hint="eastAsia"/>
        </w:rPr>
        <w:t>住所を有する</w:t>
      </w:r>
      <w:r w:rsidRPr="007568A3">
        <w:rPr>
          <w:rFonts w:ascii="ＭＳ 明朝" w:hAnsi="ＭＳ 明朝" w:hint="eastAsia"/>
        </w:rPr>
        <w:t>世帯主で、次</w:t>
      </w:r>
      <w:r w:rsidR="00742B99" w:rsidRPr="007568A3">
        <w:rPr>
          <w:rFonts w:ascii="ＭＳ 明朝" w:hAnsi="ＭＳ 明朝" w:hint="eastAsia"/>
        </w:rPr>
        <w:t>の</w:t>
      </w:r>
      <w:r w:rsidR="00616692" w:rsidRPr="007568A3">
        <w:rPr>
          <w:rFonts w:ascii="ＭＳ 明朝" w:hAnsi="ＭＳ 明朝" w:hint="eastAsia"/>
        </w:rPr>
        <w:t>要</w:t>
      </w:r>
      <w:r w:rsidRPr="007568A3">
        <w:rPr>
          <w:rFonts w:ascii="ＭＳ 明朝" w:hAnsi="ＭＳ 明朝" w:hint="eastAsia"/>
        </w:rPr>
        <w:t>件を備えるものとする。</w:t>
      </w:r>
    </w:p>
    <w:p w14:paraId="17B2B7F6" w14:textId="3ED8CC85" w:rsidR="00FC0B7A" w:rsidRPr="007568A3" w:rsidRDefault="00835D7B" w:rsidP="00835D7B">
      <w:pPr>
        <w:pStyle w:val="a9"/>
        <w:numPr>
          <w:ilvl w:val="0"/>
          <w:numId w:val="1"/>
        </w:numPr>
        <w:autoSpaceDE w:val="0"/>
        <w:autoSpaceDN w:val="0"/>
        <w:adjustRightInd w:val="0"/>
        <w:ind w:leftChars="0" w:left="454" w:hanging="227"/>
        <w:rPr>
          <w:rFonts w:ascii="ＭＳ 明朝" w:hAnsi="ＭＳ 明朝"/>
        </w:rPr>
      </w:pPr>
      <w:r w:rsidRPr="007568A3">
        <w:rPr>
          <w:rFonts w:ascii="ＭＳ 明朝" w:hAnsi="ＭＳ 明朝" w:hint="eastAsia"/>
        </w:rPr>
        <w:t xml:space="preserve">  </w:t>
      </w:r>
      <w:r w:rsidR="00FC0B7A" w:rsidRPr="007568A3">
        <w:rPr>
          <w:rFonts w:ascii="ＭＳ 明朝" w:hAnsi="ＭＳ 明朝" w:hint="eastAsia"/>
        </w:rPr>
        <w:t>市内において処理機又は処理容器の設置場所が確保されており、周辺住民に迷惑がかからないよう維持管理の徹底を期することができる者</w:t>
      </w:r>
    </w:p>
    <w:p w14:paraId="3E481AAE" w14:textId="419E81C9" w:rsidR="00FC0B7A" w:rsidRPr="007568A3" w:rsidRDefault="00835D7B" w:rsidP="00835D7B">
      <w:pPr>
        <w:pStyle w:val="a9"/>
        <w:numPr>
          <w:ilvl w:val="0"/>
          <w:numId w:val="1"/>
        </w:numPr>
        <w:autoSpaceDE w:val="0"/>
        <w:autoSpaceDN w:val="0"/>
        <w:ind w:leftChars="0"/>
        <w:rPr>
          <w:rFonts w:ascii="ＭＳ 明朝" w:hAnsi="ＭＳ 明朝"/>
        </w:rPr>
      </w:pPr>
      <w:r w:rsidRPr="007568A3">
        <w:rPr>
          <w:rFonts w:ascii="ＭＳ 明朝" w:hAnsi="ＭＳ 明朝" w:hint="eastAsia"/>
        </w:rPr>
        <w:t xml:space="preserve"> </w:t>
      </w:r>
      <w:r w:rsidR="00616692" w:rsidRPr="007568A3">
        <w:rPr>
          <w:rFonts w:ascii="ＭＳ 明朝" w:hAnsi="ＭＳ 明朝" w:hint="eastAsia"/>
        </w:rPr>
        <w:t>市内の販売店から処理機又は</w:t>
      </w:r>
      <w:r w:rsidR="00FC0B7A" w:rsidRPr="007568A3">
        <w:rPr>
          <w:rFonts w:ascii="ＭＳ 明朝" w:hAnsi="ＭＳ 明朝" w:hint="eastAsia"/>
        </w:rPr>
        <w:t>処理容器を購入する者</w:t>
      </w:r>
    </w:p>
    <w:p w14:paraId="6F345588" w14:textId="0B8C2C83" w:rsidR="00FC0B7A" w:rsidRPr="007568A3" w:rsidRDefault="00835D7B" w:rsidP="00835D7B">
      <w:pPr>
        <w:pStyle w:val="a9"/>
        <w:numPr>
          <w:ilvl w:val="0"/>
          <w:numId w:val="1"/>
        </w:numPr>
        <w:autoSpaceDE w:val="0"/>
        <w:autoSpaceDN w:val="0"/>
        <w:ind w:leftChars="0"/>
        <w:rPr>
          <w:rFonts w:ascii="ＭＳ 明朝" w:hAnsi="ＭＳ 明朝"/>
        </w:rPr>
      </w:pPr>
      <w:r w:rsidRPr="007568A3">
        <w:rPr>
          <w:rFonts w:ascii="ＭＳ 明朝" w:hAnsi="ＭＳ 明朝" w:hint="eastAsia"/>
        </w:rPr>
        <w:t xml:space="preserve"> 自ら</w:t>
      </w:r>
      <w:r w:rsidR="00616692" w:rsidRPr="007568A3">
        <w:rPr>
          <w:rFonts w:ascii="ＭＳ 明朝" w:hAnsi="ＭＳ 明朝" w:hint="eastAsia"/>
        </w:rPr>
        <w:t>家庭の生ごみの減量に取</w:t>
      </w:r>
      <w:r w:rsidR="00742B99" w:rsidRPr="007568A3">
        <w:rPr>
          <w:rFonts w:ascii="ＭＳ 明朝" w:hAnsi="ＭＳ 明朝" w:hint="eastAsia"/>
        </w:rPr>
        <w:t>り</w:t>
      </w:r>
      <w:r w:rsidR="00616692" w:rsidRPr="007568A3">
        <w:rPr>
          <w:rFonts w:ascii="ＭＳ 明朝" w:hAnsi="ＭＳ 明朝" w:hint="eastAsia"/>
        </w:rPr>
        <w:t>組</w:t>
      </w:r>
      <w:r w:rsidR="00742B99" w:rsidRPr="007568A3">
        <w:rPr>
          <w:rFonts w:ascii="ＭＳ 明朝" w:hAnsi="ＭＳ 明朝" w:hint="eastAsia"/>
        </w:rPr>
        <w:t>む</w:t>
      </w:r>
      <w:r w:rsidR="00FC0B7A" w:rsidRPr="007568A3">
        <w:rPr>
          <w:rFonts w:ascii="ＭＳ 明朝" w:hAnsi="ＭＳ 明朝" w:hint="eastAsia"/>
        </w:rPr>
        <w:t>者</w:t>
      </w:r>
    </w:p>
    <w:p w14:paraId="45C237D2" w14:textId="2D45B680" w:rsidR="001C5527" w:rsidRPr="007568A3" w:rsidRDefault="001C5527" w:rsidP="00742B99">
      <w:pPr>
        <w:autoSpaceDE w:val="0"/>
        <w:autoSpaceDN w:val="0"/>
        <w:ind w:left="219" w:hangingChars="100" w:hanging="219"/>
        <w:rPr>
          <w:rFonts w:ascii="ＭＳ 明朝" w:hAnsi="ＭＳ 明朝"/>
        </w:rPr>
      </w:pPr>
      <w:r w:rsidRPr="007568A3">
        <w:rPr>
          <w:rFonts w:ascii="ＭＳ 明朝" w:hAnsi="ＭＳ 明朝" w:hint="eastAsia"/>
        </w:rPr>
        <w:t>２　補助</w:t>
      </w:r>
      <w:r w:rsidR="009F6BD2" w:rsidRPr="007568A3">
        <w:rPr>
          <w:rFonts w:ascii="ＭＳ 明朝" w:hAnsi="ＭＳ 明朝" w:hint="eastAsia"/>
        </w:rPr>
        <w:t>を受けることができる</w:t>
      </w:r>
      <w:r w:rsidRPr="007568A3">
        <w:rPr>
          <w:rFonts w:ascii="ＭＳ 明朝" w:hAnsi="ＭＳ 明朝" w:hint="eastAsia"/>
        </w:rPr>
        <w:t>基数は、１世帯につき処理機１基又は処理容器２基までとする。</w:t>
      </w:r>
      <w:r w:rsidR="009F6BD2" w:rsidRPr="007568A3">
        <w:rPr>
          <w:rFonts w:ascii="ＭＳ 明朝" w:hAnsi="ＭＳ 明朝" w:hint="eastAsia"/>
        </w:rPr>
        <w:t>ただし、処理機と処理容器を同時に購入する場合の補助対象</w:t>
      </w:r>
      <w:r w:rsidR="00B12F4B" w:rsidRPr="007568A3">
        <w:rPr>
          <w:rFonts w:ascii="ＭＳ 明朝" w:hAnsi="ＭＳ 明朝" w:hint="eastAsia"/>
        </w:rPr>
        <w:t>機器</w:t>
      </w:r>
      <w:r w:rsidR="009F6BD2" w:rsidRPr="007568A3">
        <w:rPr>
          <w:rFonts w:ascii="ＭＳ 明朝" w:hAnsi="ＭＳ 明朝" w:hint="eastAsia"/>
        </w:rPr>
        <w:t>は</w:t>
      </w:r>
      <w:r w:rsidR="00EB4899" w:rsidRPr="007568A3">
        <w:rPr>
          <w:rFonts w:ascii="ＭＳ 明朝" w:hAnsi="ＭＳ 明朝" w:hint="eastAsia"/>
        </w:rPr>
        <w:t>、</w:t>
      </w:r>
      <w:r w:rsidR="009F6BD2" w:rsidRPr="007568A3">
        <w:rPr>
          <w:rFonts w:ascii="ＭＳ 明朝" w:hAnsi="ＭＳ 明朝" w:hint="eastAsia"/>
        </w:rPr>
        <w:t>処理機又は処理容器いずれかのみとする。</w:t>
      </w:r>
      <w:r w:rsidR="00FC0B7A" w:rsidRPr="007568A3">
        <w:rPr>
          <w:rFonts w:ascii="ＭＳ 明朝" w:hAnsi="ＭＳ 明朝" w:hint="eastAsia"/>
        </w:rPr>
        <w:t xml:space="preserve">　</w:t>
      </w:r>
    </w:p>
    <w:p w14:paraId="46E43F0B" w14:textId="77777777" w:rsidR="00FC0B7A" w:rsidRPr="007568A3" w:rsidRDefault="00FC0B7A" w:rsidP="001C5527">
      <w:pPr>
        <w:autoSpaceDE w:val="0"/>
        <w:autoSpaceDN w:val="0"/>
        <w:ind w:leftChars="100" w:left="219"/>
        <w:rPr>
          <w:rFonts w:ascii="ＭＳ 明朝" w:hAnsi="ＭＳ 明朝"/>
        </w:rPr>
      </w:pPr>
      <w:r w:rsidRPr="007568A3">
        <w:rPr>
          <w:rFonts w:ascii="ＭＳ 明朝" w:hAnsi="ＭＳ 明朝" w:hint="eastAsia"/>
        </w:rPr>
        <w:t>（</w:t>
      </w:r>
      <w:r w:rsidR="00854E51" w:rsidRPr="007568A3">
        <w:rPr>
          <w:rFonts w:ascii="ＭＳ 明朝" w:hAnsi="ＭＳ 明朝" w:hint="eastAsia"/>
        </w:rPr>
        <w:t>補助金）</w:t>
      </w:r>
    </w:p>
    <w:p w14:paraId="3D5354F9" w14:textId="77777777" w:rsidR="00854E51" w:rsidRPr="007568A3" w:rsidRDefault="00616692" w:rsidP="00742B99">
      <w:pPr>
        <w:autoSpaceDE w:val="0"/>
        <w:autoSpaceDN w:val="0"/>
        <w:ind w:left="219" w:hangingChars="100" w:hanging="219"/>
        <w:rPr>
          <w:rFonts w:ascii="ＭＳ 明朝" w:hAnsi="ＭＳ 明朝"/>
        </w:rPr>
      </w:pPr>
      <w:r w:rsidRPr="007568A3">
        <w:rPr>
          <w:rFonts w:ascii="ＭＳ 明朝" w:hAnsi="ＭＳ 明朝" w:hint="eastAsia"/>
        </w:rPr>
        <w:t>第</w:t>
      </w:r>
      <w:r w:rsidR="00FC6D9A" w:rsidRPr="007568A3">
        <w:rPr>
          <w:rFonts w:ascii="ＭＳ 明朝" w:hAnsi="ＭＳ 明朝" w:hint="eastAsia"/>
        </w:rPr>
        <w:t>４</w:t>
      </w:r>
      <w:r w:rsidRPr="007568A3">
        <w:rPr>
          <w:rFonts w:ascii="ＭＳ 明朝" w:hAnsi="ＭＳ 明朝" w:hint="eastAsia"/>
        </w:rPr>
        <w:t xml:space="preserve">条　</w:t>
      </w:r>
      <w:r w:rsidR="00857E0D" w:rsidRPr="007568A3">
        <w:rPr>
          <w:rFonts w:ascii="ＭＳ 明朝" w:hAnsi="ＭＳ 明朝" w:hint="eastAsia"/>
        </w:rPr>
        <w:t>補助金は、処理機又は処理容器の購入価格から消費税及び地方消費税</w:t>
      </w:r>
      <w:r w:rsidR="008C1DB8" w:rsidRPr="007568A3">
        <w:rPr>
          <w:rFonts w:ascii="ＭＳ 明朝" w:hAnsi="ＭＳ 明朝" w:hint="eastAsia"/>
        </w:rPr>
        <w:t>、</w:t>
      </w:r>
      <w:r w:rsidR="00857E0D" w:rsidRPr="007568A3">
        <w:rPr>
          <w:rFonts w:ascii="ＭＳ 明朝" w:hAnsi="ＭＳ 明朝" w:hint="eastAsia"/>
        </w:rPr>
        <w:t>配達料、手数料</w:t>
      </w:r>
      <w:r w:rsidR="009F6BD2" w:rsidRPr="007568A3">
        <w:rPr>
          <w:rFonts w:ascii="ＭＳ 明朝" w:hAnsi="ＭＳ 明朝" w:hint="eastAsia"/>
        </w:rPr>
        <w:t>並びに</w:t>
      </w:r>
      <w:r w:rsidR="00857E0D" w:rsidRPr="007568A3">
        <w:rPr>
          <w:rFonts w:ascii="ＭＳ 明朝" w:hAnsi="ＭＳ 明朝" w:hint="eastAsia"/>
        </w:rPr>
        <w:t>販売店が行っているポイントサービス等の使用分を</w:t>
      </w:r>
      <w:r w:rsidR="008C1DB8" w:rsidRPr="007568A3">
        <w:rPr>
          <w:rFonts w:ascii="ＭＳ 明朝" w:hAnsi="ＭＳ 明朝" w:hint="eastAsia"/>
        </w:rPr>
        <w:t>控除した</w:t>
      </w:r>
      <w:r w:rsidR="00857E0D" w:rsidRPr="007568A3">
        <w:rPr>
          <w:rFonts w:ascii="ＭＳ 明朝" w:hAnsi="ＭＳ 明朝" w:hint="eastAsia"/>
        </w:rPr>
        <w:t>額（以下「本体価格」という。）に対し、予算の範囲内で交付する。</w:t>
      </w:r>
    </w:p>
    <w:p w14:paraId="40EFB557" w14:textId="0E5238E3" w:rsidR="000200C8" w:rsidRPr="007568A3" w:rsidRDefault="00835D7B" w:rsidP="00742B99">
      <w:pPr>
        <w:autoSpaceDE w:val="0"/>
        <w:autoSpaceDN w:val="0"/>
        <w:ind w:left="219" w:hangingChars="100" w:hanging="219"/>
        <w:rPr>
          <w:rFonts w:ascii="ＭＳ 明朝" w:hAnsi="ＭＳ 明朝"/>
        </w:rPr>
      </w:pPr>
      <w:r w:rsidRPr="007568A3">
        <w:rPr>
          <w:rFonts w:ascii="ＭＳ 明朝" w:hAnsi="ＭＳ 明朝" w:hint="eastAsia"/>
        </w:rPr>
        <w:t>２</w:t>
      </w:r>
      <w:r w:rsidR="00854E51" w:rsidRPr="007568A3">
        <w:rPr>
          <w:rFonts w:ascii="ＭＳ 明朝" w:hAnsi="ＭＳ 明朝" w:hint="eastAsia"/>
        </w:rPr>
        <w:t xml:space="preserve">　</w:t>
      </w:r>
      <w:r w:rsidR="00D52A63" w:rsidRPr="007568A3">
        <w:rPr>
          <w:rFonts w:ascii="ＭＳ 明朝" w:hAnsi="ＭＳ 明朝" w:hint="eastAsia"/>
        </w:rPr>
        <w:t>前項の規定により交付する補助金の額は、本体価格</w:t>
      </w:r>
      <w:r w:rsidR="008C1DB8" w:rsidRPr="007568A3">
        <w:rPr>
          <w:rFonts w:ascii="ＭＳ 明朝" w:hAnsi="ＭＳ 明朝" w:hint="eastAsia"/>
        </w:rPr>
        <w:t>に</w:t>
      </w:r>
      <w:r w:rsidR="00D52A63" w:rsidRPr="007568A3">
        <w:rPr>
          <w:rFonts w:ascii="ＭＳ 明朝" w:hAnsi="ＭＳ 明朝" w:hint="eastAsia"/>
        </w:rPr>
        <w:t>２分の１を乗じて得た額（100円未満の端数は切捨て）とし、</w:t>
      </w:r>
      <w:r w:rsidR="00074640">
        <w:rPr>
          <w:rFonts w:ascii="ＭＳ 明朝" w:hAnsi="ＭＳ 明朝" w:hint="eastAsia"/>
        </w:rPr>
        <w:t>30,000</w:t>
      </w:r>
      <w:r w:rsidR="00D52A63" w:rsidRPr="007568A3">
        <w:rPr>
          <w:rFonts w:ascii="ＭＳ 明朝" w:hAnsi="ＭＳ 明朝" w:hint="eastAsia"/>
        </w:rPr>
        <w:t>円を上限とする。</w:t>
      </w:r>
    </w:p>
    <w:p w14:paraId="470C9F20" w14:textId="77777777" w:rsidR="00BB79D8" w:rsidRPr="007568A3" w:rsidRDefault="00BB79D8" w:rsidP="00742B99">
      <w:pPr>
        <w:autoSpaceDE w:val="0"/>
        <w:autoSpaceDN w:val="0"/>
        <w:ind w:left="219" w:hangingChars="100" w:hanging="219"/>
        <w:rPr>
          <w:rFonts w:ascii="ＭＳ 明朝" w:hAnsi="ＭＳ 明朝"/>
        </w:rPr>
      </w:pPr>
      <w:r w:rsidRPr="007568A3">
        <w:rPr>
          <w:rFonts w:ascii="ＭＳ 明朝" w:hAnsi="ＭＳ 明朝" w:hint="eastAsia"/>
        </w:rPr>
        <w:t xml:space="preserve">　（交付申請）</w:t>
      </w:r>
    </w:p>
    <w:p w14:paraId="4A416445" w14:textId="77777777" w:rsidR="00BB79D8" w:rsidRPr="007568A3" w:rsidRDefault="00BB79D8" w:rsidP="00BB79D8">
      <w:pPr>
        <w:autoSpaceDE w:val="0"/>
        <w:autoSpaceDN w:val="0"/>
        <w:ind w:left="219" w:hangingChars="100" w:hanging="219"/>
        <w:rPr>
          <w:rFonts w:ascii="ＭＳ 明朝" w:hAnsi="ＭＳ 明朝"/>
        </w:rPr>
      </w:pPr>
      <w:r w:rsidRPr="007568A3">
        <w:rPr>
          <w:rFonts w:ascii="ＭＳ 明朝" w:hAnsi="ＭＳ 明朝" w:hint="eastAsia"/>
        </w:rPr>
        <w:t>第</w:t>
      </w:r>
      <w:r w:rsidR="00FC6D9A" w:rsidRPr="007568A3">
        <w:rPr>
          <w:rFonts w:ascii="ＭＳ 明朝" w:hAnsi="ＭＳ 明朝" w:hint="eastAsia"/>
        </w:rPr>
        <w:t>５</w:t>
      </w:r>
      <w:r w:rsidRPr="007568A3">
        <w:rPr>
          <w:rFonts w:ascii="ＭＳ 明朝" w:hAnsi="ＭＳ 明朝" w:hint="eastAsia"/>
        </w:rPr>
        <w:t xml:space="preserve">条　</w:t>
      </w:r>
      <w:r w:rsidR="004B6E36" w:rsidRPr="007568A3">
        <w:rPr>
          <w:rFonts w:ascii="ＭＳ 明朝" w:hAnsi="ＭＳ 明朝" w:hint="eastAsia"/>
        </w:rPr>
        <w:t>補助金の交付を受けようとする者（以下「申請者」という。）</w:t>
      </w:r>
      <w:r w:rsidRPr="007568A3">
        <w:rPr>
          <w:rFonts w:ascii="ＭＳ 明朝" w:hAnsi="ＭＳ 明朝" w:hint="eastAsia"/>
        </w:rPr>
        <w:t>は、</w:t>
      </w:r>
      <w:r w:rsidR="00C33A09" w:rsidRPr="007568A3">
        <w:rPr>
          <w:rFonts w:ascii="ＭＳ 明朝" w:hAnsi="ＭＳ 明朝" w:hint="eastAsia"/>
        </w:rPr>
        <w:t>規則第４条</w:t>
      </w:r>
      <w:r w:rsidR="00067850" w:rsidRPr="007568A3">
        <w:rPr>
          <w:rFonts w:ascii="ＭＳ 明朝" w:hAnsi="ＭＳ 明朝" w:hint="eastAsia"/>
        </w:rPr>
        <w:t>の</w:t>
      </w:r>
      <w:r w:rsidR="00C33A09" w:rsidRPr="007568A3">
        <w:rPr>
          <w:rFonts w:ascii="ＭＳ 明朝" w:hAnsi="ＭＳ 明朝" w:hint="eastAsia"/>
        </w:rPr>
        <w:t>規定により</w:t>
      </w:r>
      <w:r w:rsidRPr="007568A3">
        <w:rPr>
          <w:rFonts w:ascii="ＭＳ 明朝" w:hAnsi="ＭＳ 明朝" w:hint="eastAsia"/>
        </w:rPr>
        <w:t>処理機</w:t>
      </w:r>
      <w:r w:rsidR="008A6904" w:rsidRPr="007568A3">
        <w:rPr>
          <w:rFonts w:ascii="ＭＳ 明朝" w:hAnsi="ＭＳ 明朝" w:hint="eastAsia"/>
        </w:rPr>
        <w:t>又は</w:t>
      </w:r>
      <w:r w:rsidRPr="007568A3">
        <w:rPr>
          <w:rFonts w:ascii="ＭＳ 明朝" w:hAnsi="ＭＳ 明朝" w:hint="eastAsia"/>
        </w:rPr>
        <w:t>処理容器を購入する日の属する年度の申請期間内に補助金交付申請書</w:t>
      </w:r>
      <w:r w:rsidR="004B6E36" w:rsidRPr="007568A3">
        <w:rPr>
          <w:rFonts w:ascii="ＭＳ 明朝" w:hAnsi="ＭＳ 明朝" w:hint="eastAsia"/>
        </w:rPr>
        <w:t>（様式第１号）</w:t>
      </w:r>
      <w:r w:rsidR="00C33A09" w:rsidRPr="007568A3">
        <w:rPr>
          <w:rFonts w:ascii="ＭＳ 明朝" w:hAnsi="ＭＳ 明朝" w:hint="eastAsia"/>
        </w:rPr>
        <w:t>を市長に提出しなければならない。</w:t>
      </w:r>
    </w:p>
    <w:p w14:paraId="49B07625" w14:textId="77777777" w:rsidR="00D52A63" w:rsidRPr="007568A3" w:rsidRDefault="00D52A63" w:rsidP="00BB79D8">
      <w:pPr>
        <w:autoSpaceDE w:val="0"/>
        <w:autoSpaceDN w:val="0"/>
        <w:ind w:left="219" w:hangingChars="100" w:hanging="219"/>
        <w:rPr>
          <w:rFonts w:ascii="ＭＳ 明朝" w:hAnsi="ＭＳ 明朝"/>
        </w:rPr>
      </w:pPr>
      <w:r w:rsidRPr="007568A3">
        <w:rPr>
          <w:rFonts w:ascii="ＭＳ 明朝" w:hAnsi="ＭＳ 明朝" w:hint="eastAsia"/>
        </w:rPr>
        <w:t>２　前項の規定による補助金の交付申請は、１世帯につき１回（当該補助金の対象とされた処理機又は処理容器について、購入後５年を経過して買い替える場合又は災害等で処理機</w:t>
      </w:r>
      <w:r w:rsidR="008C1DB8" w:rsidRPr="007568A3">
        <w:rPr>
          <w:rFonts w:ascii="ＭＳ 明朝" w:hAnsi="ＭＳ 明朝" w:hint="eastAsia"/>
        </w:rPr>
        <w:t>若しくは</w:t>
      </w:r>
      <w:r w:rsidRPr="007568A3">
        <w:rPr>
          <w:rFonts w:ascii="ＭＳ 明朝" w:hAnsi="ＭＳ 明朝" w:hint="eastAsia"/>
        </w:rPr>
        <w:t>処理容器の処理能力が失われた場合を除く。）とする。</w:t>
      </w:r>
    </w:p>
    <w:p w14:paraId="11B1436F" w14:textId="77777777" w:rsidR="00C33A09" w:rsidRPr="007568A3" w:rsidRDefault="00C33A09" w:rsidP="00BB79D8">
      <w:pPr>
        <w:autoSpaceDE w:val="0"/>
        <w:autoSpaceDN w:val="0"/>
        <w:ind w:left="219" w:hangingChars="100" w:hanging="219"/>
        <w:rPr>
          <w:rFonts w:ascii="ＭＳ 明朝" w:hAnsi="ＭＳ 明朝"/>
        </w:rPr>
      </w:pPr>
      <w:r w:rsidRPr="007568A3">
        <w:rPr>
          <w:rFonts w:ascii="ＭＳ 明朝" w:hAnsi="ＭＳ 明朝" w:hint="eastAsia"/>
        </w:rPr>
        <w:t xml:space="preserve">　（交付決定）</w:t>
      </w:r>
    </w:p>
    <w:p w14:paraId="5874B291" w14:textId="77777777" w:rsidR="008701B8" w:rsidRPr="007568A3" w:rsidRDefault="00C33A09" w:rsidP="00BB79D8">
      <w:pPr>
        <w:autoSpaceDE w:val="0"/>
        <w:autoSpaceDN w:val="0"/>
        <w:ind w:left="219" w:hangingChars="100" w:hanging="219"/>
        <w:rPr>
          <w:rFonts w:ascii="ＭＳ 明朝" w:hAnsi="ＭＳ 明朝"/>
        </w:rPr>
      </w:pPr>
      <w:r w:rsidRPr="007568A3">
        <w:rPr>
          <w:rFonts w:ascii="ＭＳ 明朝" w:hAnsi="ＭＳ 明朝" w:hint="eastAsia"/>
        </w:rPr>
        <w:t>第</w:t>
      </w:r>
      <w:r w:rsidR="004B6E36" w:rsidRPr="007568A3">
        <w:rPr>
          <w:rFonts w:ascii="ＭＳ 明朝" w:hAnsi="ＭＳ 明朝" w:hint="eastAsia"/>
        </w:rPr>
        <w:t>６</w:t>
      </w:r>
      <w:r w:rsidRPr="007568A3">
        <w:rPr>
          <w:rFonts w:ascii="ＭＳ 明朝" w:hAnsi="ＭＳ 明朝" w:hint="eastAsia"/>
        </w:rPr>
        <w:t>条　市長は、</w:t>
      </w:r>
      <w:r w:rsidR="00AB0E7A" w:rsidRPr="007568A3">
        <w:rPr>
          <w:rFonts w:ascii="ＭＳ 明朝" w:hAnsi="ＭＳ 明朝" w:hint="eastAsia"/>
        </w:rPr>
        <w:t>前条の規定による</w:t>
      </w:r>
      <w:r w:rsidRPr="007568A3">
        <w:rPr>
          <w:rFonts w:ascii="ＭＳ 明朝" w:hAnsi="ＭＳ 明朝" w:hint="eastAsia"/>
        </w:rPr>
        <w:t>補助金交付申請書の提出があった場合は、速やかに、</w:t>
      </w:r>
      <w:r w:rsidR="008701B8" w:rsidRPr="007568A3">
        <w:rPr>
          <w:rFonts w:ascii="ＭＳ 明朝" w:hAnsi="ＭＳ 明朝" w:hint="eastAsia"/>
        </w:rPr>
        <w:t>補助金の交付の適否を審査</w:t>
      </w:r>
      <w:r w:rsidR="004B6E36" w:rsidRPr="007568A3">
        <w:rPr>
          <w:rFonts w:ascii="ＭＳ 明朝" w:hAnsi="ＭＳ 明朝" w:hint="eastAsia"/>
        </w:rPr>
        <w:t>し、</w:t>
      </w:r>
      <w:r w:rsidR="00AB0E7A" w:rsidRPr="007568A3">
        <w:rPr>
          <w:rFonts w:ascii="ＭＳ 明朝" w:hAnsi="ＭＳ 明朝" w:hint="eastAsia"/>
        </w:rPr>
        <w:t>補助金の交付を決定したときは、補助金交付決定通知書</w:t>
      </w:r>
      <w:r w:rsidR="004B6E36" w:rsidRPr="007568A3">
        <w:rPr>
          <w:rFonts w:ascii="ＭＳ 明朝" w:hAnsi="ＭＳ 明朝" w:hint="eastAsia"/>
        </w:rPr>
        <w:t>（様式第２号）に</w:t>
      </w:r>
      <w:r w:rsidR="00AB0E7A" w:rsidRPr="007568A3">
        <w:rPr>
          <w:rFonts w:ascii="ＭＳ 明朝" w:hAnsi="ＭＳ 明朝" w:hint="eastAsia"/>
        </w:rPr>
        <w:t>より当該申請者に通知するものとする。</w:t>
      </w:r>
    </w:p>
    <w:p w14:paraId="028D97E6" w14:textId="77777777" w:rsidR="00AF154E" w:rsidRPr="007568A3" w:rsidRDefault="00AF154E" w:rsidP="00AF154E">
      <w:pPr>
        <w:autoSpaceDE w:val="0"/>
        <w:autoSpaceDN w:val="0"/>
        <w:ind w:leftChars="100" w:left="219"/>
        <w:rPr>
          <w:rFonts w:ascii="ＭＳ 明朝" w:hAnsi="ＭＳ 明朝"/>
        </w:rPr>
      </w:pPr>
      <w:r w:rsidRPr="007568A3">
        <w:rPr>
          <w:rFonts w:ascii="ＭＳ 明朝" w:hAnsi="ＭＳ 明朝" w:hint="eastAsia"/>
        </w:rPr>
        <w:lastRenderedPageBreak/>
        <w:t>（変更交付申請）</w:t>
      </w:r>
    </w:p>
    <w:p w14:paraId="098BF856" w14:textId="77777777" w:rsidR="001C311A" w:rsidRDefault="00AF154E" w:rsidP="000D3793">
      <w:pPr>
        <w:autoSpaceDE w:val="0"/>
        <w:autoSpaceDN w:val="0"/>
        <w:ind w:left="219" w:hangingChars="100" w:hanging="219"/>
        <w:rPr>
          <w:rFonts w:ascii="ＭＳ 明朝" w:hAnsi="ＭＳ 明朝"/>
        </w:rPr>
      </w:pPr>
      <w:r w:rsidRPr="007568A3">
        <w:rPr>
          <w:rFonts w:ascii="ＭＳ 明朝" w:hAnsi="ＭＳ 明朝" w:hint="eastAsia"/>
        </w:rPr>
        <w:t>第７条　前条の規定による通知を受けた</w:t>
      </w:r>
      <w:r w:rsidR="000D5F6E" w:rsidRPr="007568A3">
        <w:rPr>
          <w:rFonts w:ascii="ＭＳ 明朝" w:hAnsi="ＭＳ 明朝" w:hint="eastAsia"/>
        </w:rPr>
        <w:t>申請</w:t>
      </w:r>
      <w:r w:rsidRPr="007568A3">
        <w:rPr>
          <w:rFonts w:ascii="ＭＳ 明朝" w:hAnsi="ＭＳ 明朝" w:hint="eastAsia"/>
        </w:rPr>
        <w:t>者は、</w:t>
      </w:r>
      <w:r w:rsidR="000D5F6E" w:rsidRPr="007568A3">
        <w:rPr>
          <w:rFonts w:ascii="ＭＳ 明朝" w:hAnsi="ＭＳ 明朝" w:hint="eastAsia"/>
        </w:rPr>
        <w:t>補助金の額に変更がある場合は</w:t>
      </w:r>
      <w:r w:rsidR="002A69E1" w:rsidRPr="007568A3">
        <w:rPr>
          <w:rFonts w:ascii="ＭＳ 明朝" w:hAnsi="ＭＳ 明朝" w:hint="eastAsia"/>
        </w:rPr>
        <w:t>、補助金</w:t>
      </w:r>
      <w:r w:rsidR="00757759" w:rsidRPr="007568A3">
        <w:rPr>
          <w:rFonts w:ascii="ＭＳ 明朝" w:hAnsi="ＭＳ 明朝" w:hint="eastAsia"/>
        </w:rPr>
        <w:t>変更交付</w:t>
      </w:r>
      <w:r w:rsidR="002A69E1" w:rsidRPr="007568A3">
        <w:rPr>
          <w:rFonts w:ascii="ＭＳ 明朝" w:hAnsi="ＭＳ 明朝" w:hint="eastAsia"/>
        </w:rPr>
        <w:t>申請書（様式</w:t>
      </w:r>
      <w:r w:rsidR="000D3793" w:rsidRPr="007568A3">
        <w:rPr>
          <w:rFonts w:ascii="ＭＳ 明朝" w:hAnsi="ＭＳ 明朝" w:hint="eastAsia"/>
        </w:rPr>
        <w:t>第</w:t>
      </w:r>
      <w:r w:rsidR="0080068E" w:rsidRPr="007568A3">
        <w:rPr>
          <w:rFonts w:ascii="ＭＳ 明朝" w:hAnsi="ＭＳ 明朝" w:hint="eastAsia"/>
        </w:rPr>
        <w:t>６</w:t>
      </w:r>
      <w:r w:rsidR="000D3793" w:rsidRPr="007568A3">
        <w:rPr>
          <w:rFonts w:ascii="ＭＳ 明朝" w:hAnsi="ＭＳ 明朝" w:hint="eastAsia"/>
        </w:rPr>
        <w:t>号）を市長に提出しなければならない。</w:t>
      </w:r>
    </w:p>
    <w:p w14:paraId="2C9B4534" w14:textId="5C5720B5" w:rsidR="00AF154E" w:rsidRPr="00DF61D3" w:rsidRDefault="001C311A" w:rsidP="000D3793">
      <w:pPr>
        <w:autoSpaceDE w:val="0"/>
        <w:autoSpaceDN w:val="0"/>
        <w:ind w:left="219" w:hangingChars="100" w:hanging="219"/>
        <w:rPr>
          <w:rFonts w:ascii="ＭＳ 明朝" w:hAnsi="ＭＳ 明朝"/>
        </w:rPr>
      </w:pPr>
      <w:r>
        <w:rPr>
          <w:rFonts w:ascii="ＭＳ 明朝" w:hAnsi="ＭＳ 明朝" w:hint="eastAsia"/>
        </w:rPr>
        <w:t>２　前項に規定する</w:t>
      </w:r>
      <w:r w:rsidR="007F2CC5" w:rsidRPr="00DF61D3">
        <w:rPr>
          <w:rFonts w:ascii="ＭＳ 明朝" w:hAnsi="ＭＳ 明朝" w:hint="eastAsia"/>
        </w:rPr>
        <w:t>補助金の</w:t>
      </w:r>
      <w:r w:rsidR="00757759" w:rsidRPr="00DF61D3">
        <w:rPr>
          <w:rFonts w:ascii="ＭＳ 明朝" w:hAnsi="ＭＳ 明朝" w:hint="eastAsia"/>
        </w:rPr>
        <w:t>額</w:t>
      </w:r>
      <w:r w:rsidR="007F2CC5" w:rsidRPr="00DF61D3">
        <w:rPr>
          <w:rFonts w:ascii="ＭＳ 明朝" w:hAnsi="ＭＳ 明朝" w:hint="eastAsia"/>
        </w:rPr>
        <w:t>の</w:t>
      </w:r>
      <w:r w:rsidR="00757759" w:rsidRPr="00DF61D3">
        <w:rPr>
          <w:rFonts w:ascii="ＭＳ 明朝" w:hAnsi="ＭＳ 明朝" w:hint="eastAsia"/>
        </w:rPr>
        <w:t>変更</w:t>
      </w:r>
      <w:r w:rsidR="007F2CC5" w:rsidRPr="00DF61D3">
        <w:rPr>
          <w:rFonts w:ascii="ＭＳ 明朝" w:hAnsi="ＭＳ 明朝" w:hint="eastAsia"/>
        </w:rPr>
        <w:t>が</w:t>
      </w:r>
      <w:r w:rsidR="00BB3E08" w:rsidRPr="00DF61D3">
        <w:rPr>
          <w:rFonts w:ascii="ＭＳ 明朝" w:hAnsi="ＭＳ 明朝" w:hint="eastAsia"/>
        </w:rPr>
        <w:t>、前条の規定により決定を受けた</w:t>
      </w:r>
      <w:r>
        <w:rPr>
          <w:rFonts w:ascii="ＭＳ 明朝" w:hAnsi="ＭＳ 明朝" w:hint="eastAsia"/>
        </w:rPr>
        <w:t>当該</w:t>
      </w:r>
      <w:r w:rsidR="00BB3E08" w:rsidRPr="00DF61D3">
        <w:rPr>
          <w:rFonts w:ascii="ＭＳ 明朝" w:hAnsi="ＭＳ 明朝" w:hint="eastAsia"/>
        </w:rPr>
        <w:t>補助金の額に</w:t>
      </w:r>
      <w:r w:rsidR="0046297F" w:rsidRPr="00DF61D3">
        <w:rPr>
          <w:rFonts w:ascii="ＭＳ 明朝" w:hAnsi="ＭＳ 明朝" w:hint="eastAsia"/>
        </w:rPr>
        <w:t>0.3を乗じて得た額（2,000円を超えない場合は、2,000円とする。）以内の減額である場合</w:t>
      </w:r>
      <w:r w:rsidR="00BB3E08" w:rsidRPr="00DF61D3">
        <w:rPr>
          <w:rFonts w:ascii="ＭＳ 明朝" w:hAnsi="ＭＳ 明朝" w:hint="eastAsia"/>
        </w:rPr>
        <w:t>については、</w:t>
      </w:r>
      <w:r w:rsidR="00696449" w:rsidRPr="00DF61D3">
        <w:rPr>
          <w:rFonts w:ascii="ＭＳ 明朝" w:hAnsi="ＭＳ 明朝" w:hint="eastAsia"/>
        </w:rPr>
        <w:t>補助金交付変更申請を省略し、補助金実績報告書により補助金の額を</w:t>
      </w:r>
      <w:r w:rsidR="00C777C5" w:rsidRPr="00DF61D3">
        <w:rPr>
          <w:rFonts w:ascii="ＭＳ 明朝" w:hAnsi="ＭＳ 明朝" w:hint="eastAsia"/>
        </w:rPr>
        <w:t>決定</w:t>
      </w:r>
      <w:r w:rsidR="00696449" w:rsidRPr="00DF61D3">
        <w:rPr>
          <w:rFonts w:ascii="ＭＳ 明朝" w:hAnsi="ＭＳ 明朝" w:hint="eastAsia"/>
        </w:rPr>
        <w:t>するものとする。</w:t>
      </w:r>
    </w:p>
    <w:p w14:paraId="25D652AE" w14:textId="4075E763" w:rsidR="000D3793" w:rsidRPr="007568A3" w:rsidRDefault="000D3793" w:rsidP="000D3793">
      <w:pPr>
        <w:autoSpaceDE w:val="0"/>
        <w:autoSpaceDN w:val="0"/>
        <w:ind w:left="219" w:hangingChars="100" w:hanging="219"/>
        <w:rPr>
          <w:rFonts w:ascii="ＭＳ 明朝" w:hAnsi="ＭＳ 明朝"/>
        </w:rPr>
      </w:pPr>
      <w:r w:rsidRPr="007568A3">
        <w:rPr>
          <w:rFonts w:ascii="ＭＳ 明朝" w:hAnsi="ＭＳ 明朝" w:hint="eastAsia"/>
        </w:rPr>
        <w:t xml:space="preserve">　（変更交付決定）</w:t>
      </w:r>
    </w:p>
    <w:p w14:paraId="614ED93C" w14:textId="1AD8D822" w:rsidR="00AF154E" w:rsidRPr="007568A3" w:rsidRDefault="000D3793" w:rsidP="000D3793">
      <w:pPr>
        <w:autoSpaceDE w:val="0"/>
        <w:autoSpaceDN w:val="0"/>
        <w:ind w:left="219" w:hangingChars="100" w:hanging="219"/>
        <w:rPr>
          <w:rFonts w:ascii="ＭＳ 明朝" w:hAnsi="ＭＳ 明朝"/>
        </w:rPr>
      </w:pPr>
      <w:r w:rsidRPr="007568A3">
        <w:rPr>
          <w:rFonts w:ascii="ＭＳ 明朝" w:hAnsi="ＭＳ 明朝" w:hint="eastAsia"/>
        </w:rPr>
        <w:t>第８条　市長は、前条</w:t>
      </w:r>
      <w:r w:rsidR="00C56684">
        <w:rPr>
          <w:rFonts w:ascii="ＭＳ 明朝" w:hAnsi="ＭＳ 明朝" w:hint="eastAsia"/>
        </w:rPr>
        <w:t>第１項</w:t>
      </w:r>
      <w:r w:rsidRPr="007568A3">
        <w:rPr>
          <w:rFonts w:ascii="ＭＳ 明朝" w:hAnsi="ＭＳ 明朝" w:hint="eastAsia"/>
        </w:rPr>
        <w:t>の規定による補助金変更交付申請書の提出があった場合は、速やかに、</w:t>
      </w:r>
      <w:r w:rsidR="0047514D" w:rsidRPr="007568A3">
        <w:rPr>
          <w:rFonts w:ascii="ＭＳ 明朝" w:hAnsi="ＭＳ 明朝" w:hint="eastAsia"/>
        </w:rPr>
        <w:t>その内容</w:t>
      </w:r>
      <w:r w:rsidRPr="007568A3">
        <w:rPr>
          <w:rFonts w:ascii="ＭＳ 明朝" w:hAnsi="ＭＳ 明朝" w:hint="eastAsia"/>
        </w:rPr>
        <w:t>を審査し、</w:t>
      </w:r>
      <w:r w:rsidR="0047514D" w:rsidRPr="007568A3">
        <w:rPr>
          <w:rFonts w:ascii="ＭＳ 明朝" w:hAnsi="ＭＳ 明朝" w:hint="eastAsia"/>
        </w:rPr>
        <w:t>交付金を変更交付すべきものと認めたときは、</w:t>
      </w:r>
      <w:r w:rsidRPr="007568A3">
        <w:rPr>
          <w:rFonts w:ascii="ＭＳ 明朝" w:hAnsi="ＭＳ 明朝" w:hint="eastAsia"/>
        </w:rPr>
        <w:t>補助金変更交付決定通知書（様式第</w:t>
      </w:r>
      <w:r w:rsidR="0080068E" w:rsidRPr="007568A3">
        <w:rPr>
          <w:rFonts w:ascii="ＭＳ 明朝" w:hAnsi="ＭＳ 明朝" w:hint="eastAsia"/>
        </w:rPr>
        <w:t>７</w:t>
      </w:r>
      <w:r w:rsidRPr="007568A3">
        <w:rPr>
          <w:rFonts w:ascii="ＭＳ 明朝" w:hAnsi="ＭＳ 明朝" w:hint="eastAsia"/>
        </w:rPr>
        <w:t>号）により当該申請者に通知するものとする。</w:t>
      </w:r>
    </w:p>
    <w:p w14:paraId="0FF35C31" w14:textId="5BBAB7E4" w:rsidR="00854E51" w:rsidRPr="007568A3" w:rsidRDefault="00591317" w:rsidP="00AF154E">
      <w:pPr>
        <w:autoSpaceDE w:val="0"/>
        <w:autoSpaceDN w:val="0"/>
        <w:ind w:leftChars="100" w:left="219"/>
        <w:rPr>
          <w:rFonts w:ascii="ＭＳ 明朝" w:hAnsi="ＭＳ 明朝"/>
        </w:rPr>
      </w:pPr>
      <w:r w:rsidRPr="007568A3">
        <w:rPr>
          <w:rFonts w:ascii="ＭＳ 明朝" w:hAnsi="ＭＳ 明朝" w:hint="eastAsia"/>
        </w:rPr>
        <w:t>（実績報告書の添付書類）</w:t>
      </w:r>
    </w:p>
    <w:p w14:paraId="06246C6A" w14:textId="2329C615" w:rsidR="00591317" w:rsidRPr="007568A3" w:rsidRDefault="00591317" w:rsidP="00742B99">
      <w:pPr>
        <w:autoSpaceDE w:val="0"/>
        <w:autoSpaceDN w:val="0"/>
        <w:ind w:left="219" w:hangingChars="100" w:hanging="219"/>
        <w:rPr>
          <w:rFonts w:ascii="ＭＳ 明朝" w:hAnsi="ＭＳ 明朝"/>
        </w:rPr>
      </w:pPr>
      <w:r w:rsidRPr="007568A3">
        <w:rPr>
          <w:rFonts w:ascii="ＭＳ 明朝" w:hAnsi="ＭＳ 明朝" w:hint="eastAsia"/>
        </w:rPr>
        <w:t>第</w:t>
      </w:r>
      <w:r w:rsidR="0080068E" w:rsidRPr="007568A3">
        <w:rPr>
          <w:rFonts w:ascii="ＭＳ 明朝" w:hAnsi="ＭＳ 明朝" w:hint="eastAsia"/>
        </w:rPr>
        <w:t>９</w:t>
      </w:r>
      <w:r w:rsidRPr="007568A3">
        <w:rPr>
          <w:rFonts w:ascii="ＭＳ 明朝" w:hAnsi="ＭＳ 明朝" w:hint="eastAsia"/>
        </w:rPr>
        <w:t>条　規則第11条の規定によ</w:t>
      </w:r>
      <w:r w:rsidR="00B03230" w:rsidRPr="007568A3">
        <w:rPr>
          <w:rFonts w:ascii="ＭＳ 明朝" w:hAnsi="ＭＳ 明朝" w:hint="eastAsia"/>
        </w:rPr>
        <w:t>る</w:t>
      </w:r>
      <w:r w:rsidRPr="007568A3">
        <w:rPr>
          <w:rFonts w:ascii="ＭＳ 明朝" w:hAnsi="ＭＳ 明朝" w:hint="eastAsia"/>
        </w:rPr>
        <w:t>補助</w:t>
      </w:r>
      <w:r w:rsidR="00CC39A8" w:rsidRPr="007568A3">
        <w:rPr>
          <w:rFonts w:ascii="ＭＳ 明朝" w:hAnsi="ＭＳ 明朝" w:hint="eastAsia"/>
        </w:rPr>
        <w:t>金</w:t>
      </w:r>
      <w:r w:rsidRPr="007568A3">
        <w:rPr>
          <w:rFonts w:ascii="ＭＳ 明朝" w:hAnsi="ＭＳ 明朝" w:hint="eastAsia"/>
        </w:rPr>
        <w:t>実績報告書</w:t>
      </w:r>
      <w:r w:rsidR="004B6E36" w:rsidRPr="007568A3">
        <w:rPr>
          <w:rFonts w:ascii="ＭＳ 明朝" w:hAnsi="ＭＳ 明朝" w:hint="eastAsia"/>
        </w:rPr>
        <w:t>（様式第３号）</w:t>
      </w:r>
      <w:r w:rsidRPr="007568A3">
        <w:rPr>
          <w:rFonts w:ascii="ＭＳ 明朝" w:hAnsi="ＭＳ 明朝" w:hint="eastAsia"/>
        </w:rPr>
        <w:t>に添付すべき書類は、次のとおりとする。</w:t>
      </w:r>
    </w:p>
    <w:p w14:paraId="3E5FE338" w14:textId="6113CDEC" w:rsidR="00591317" w:rsidRPr="007568A3" w:rsidRDefault="00835D7B" w:rsidP="00BB3E08">
      <w:pPr>
        <w:pStyle w:val="a9"/>
        <w:numPr>
          <w:ilvl w:val="0"/>
          <w:numId w:val="2"/>
        </w:numPr>
        <w:autoSpaceDE w:val="0"/>
        <w:autoSpaceDN w:val="0"/>
        <w:ind w:leftChars="0" w:left="454" w:hanging="227"/>
        <w:rPr>
          <w:rFonts w:ascii="ＭＳ 明朝" w:hAnsi="ＭＳ 明朝"/>
        </w:rPr>
      </w:pPr>
      <w:r w:rsidRPr="007568A3">
        <w:rPr>
          <w:rFonts w:ascii="ＭＳ 明朝" w:hAnsi="ＭＳ 明朝" w:hint="eastAsia"/>
        </w:rPr>
        <w:t xml:space="preserve">　</w:t>
      </w:r>
      <w:r w:rsidR="00591317" w:rsidRPr="007568A3">
        <w:rPr>
          <w:rFonts w:ascii="ＭＳ 明朝" w:hAnsi="ＭＳ 明朝" w:hint="eastAsia"/>
        </w:rPr>
        <w:t>処理機</w:t>
      </w:r>
      <w:r w:rsidR="008A6904" w:rsidRPr="007568A3">
        <w:rPr>
          <w:rFonts w:ascii="ＭＳ 明朝" w:hAnsi="ＭＳ 明朝" w:hint="eastAsia"/>
        </w:rPr>
        <w:t>又は</w:t>
      </w:r>
      <w:r w:rsidR="00591317" w:rsidRPr="007568A3">
        <w:rPr>
          <w:rFonts w:ascii="ＭＳ 明朝" w:hAnsi="ＭＳ 明朝" w:hint="eastAsia"/>
        </w:rPr>
        <w:t>処理容器の領収書の写し</w:t>
      </w:r>
    </w:p>
    <w:p w14:paraId="7F9CA478" w14:textId="572CF181" w:rsidR="00591317" w:rsidRPr="007568A3" w:rsidRDefault="005C4BA4" w:rsidP="005C4BA4">
      <w:pPr>
        <w:pStyle w:val="a9"/>
        <w:numPr>
          <w:ilvl w:val="0"/>
          <w:numId w:val="2"/>
        </w:numPr>
        <w:autoSpaceDE w:val="0"/>
        <w:autoSpaceDN w:val="0"/>
        <w:ind w:leftChars="0"/>
        <w:rPr>
          <w:rFonts w:ascii="ＭＳ 明朝" w:hAnsi="ＭＳ 明朝"/>
        </w:rPr>
      </w:pPr>
      <w:r w:rsidRPr="007568A3">
        <w:rPr>
          <w:rFonts w:ascii="ＭＳ 明朝" w:hAnsi="ＭＳ 明朝" w:hint="eastAsia"/>
        </w:rPr>
        <w:t xml:space="preserve"> </w:t>
      </w:r>
      <w:r w:rsidR="00591317" w:rsidRPr="007568A3">
        <w:rPr>
          <w:rFonts w:ascii="ＭＳ 明朝" w:hAnsi="ＭＳ 明朝" w:hint="eastAsia"/>
        </w:rPr>
        <w:t>処理機の保証書の写し</w:t>
      </w:r>
    </w:p>
    <w:p w14:paraId="2E977AE5" w14:textId="45763825" w:rsidR="005C4BA4" w:rsidRPr="007568A3" w:rsidRDefault="005C4BA4" w:rsidP="005C4BA4">
      <w:pPr>
        <w:pStyle w:val="a9"/>
        <w:numPr>
          <w:ilvl w:val="0"/>
          <w:numId w:val="2"/>
        </w:numPr>
        <w:autoSpaceDE w:val="0"/>
        <w:autoSpaceDN w:val="0"/>
        <w:ind w:leftChars="0"/>
        <w:rPr>
          <w:rFonts w:ascii="ＭＳ 明朝" w:hAnsi="ＭＳ 明朝"/>
        </w:rPr>
      </w:pPr>
      <w:r w:rsidRPr="007568A3">
        <w:rPr>
          <w:rFonts w:ascii="ＭＳ 明朝" w:hAnsi="ＭＳ 明朝" w:hint="eastAsia"/>
        </w:rPr>
        <w:t xml:space="preserve"> 処理容器の写真（容器外観</w:t>
      </w:r>
      <w:r w:rsidR="00B03230" w:rsidRPr="007568A3">
        <w:rPr>
          <w:rFonts w:ascii="ＭＳ 明朝" w:hAnsi="ＭＳ 明朝" w:hint="eastAsia"/>
        </w:rPr>
        <w:t>及び</w:t>
      </w:r>
      <w:r w:rsidRPr="007568A3">
        <w:rPr>
          <w:rFonts w:ascii="ＭＳ 明朝" w:hAnsi="ＭＳ 明朝" w:hint="eastAsia"/>
        </w:rPr>
        <w:t>使用状況を撮影したもの）</w:t>
      </w:r>
    </w:p>
    <w:p w14:paraId="375E9A96" w14:textId="77777777" w:rsidR="00DE0C31" w:rsidRPr="007568A3" w:rsidRDefault="00591317" w:rsidP="00742B99">
      <w:pPr>
        <w:autoSpaceDE w:val="0"/>
        <w:autoSpaceDN w:val="0"/>
        <w:rPr>
          <w:rFonts w:ascii="ＭＳ 明朝" w:hAnsi="ＭＳ 明朝"/>
        </w:rPr>
      </w:pPr>
      <w:r w:rsidRPr="007568A3">
        <w:rPr>
          <w:rFonts w:ascii="ＭＳ 明朝" w:hAnsi="ＭＳ 明朝" w:hint="eastAsia"/>
        </w:rPr>
        <w:t xml:space="preserve">　（</w:t>
      </w:r>
      <w:r w:rsidR="00DE0C31" w:rsidRPr="007568A3">
        <w:rPr>
          <w:rFonts w:ascii="ＭＳ 明朝" w:hAnsi="ＭＳ 明朝" w:hint="eastAsia"/>
        </w:rPr>
        <w:t>補助金額の確定）</w:t>
      </w:r>
    </w:p>
    <w:p w14:paraId="435D443C" w14:textId="79FA0656" w:rsidR="00DE0C31" w:rsidRPr="007568A3" w:rsidRDefault="00DE0C31" w:rsidP="00DE0C31">
      <w:pPr>
        <w:autoSpaceDE w:val="0"/>
        <w:autoSpaceDN w:val="0"/>
        <w:ind w:left="219" w:hangingChars="100" w:hanging="219"/>
        <w:rPr>
          <w:rFonts w:ascii="ＭＳ 明朝" w:hAnsi="ＭＳ 明朝"/>
        </w:rPr>
      </w:pPr>
      <w:r w:rsidRPr="007568A3">
        <w:rPr>
          <w:rFonts w:ascii="ＭＳ 明朝" w:hAnsi="ＭＳ 明朝" w:hint="eastAsia"/>
        </w:rPr>
        <w:t>第</w:t>
      </w:r>
      <w:r w:rsidR="0080068E" w:rsidRPr="007568A3">
        <w:rPr>
          <w:rFonts w:ascii="ＭＳ 明朝" w:hAnsi="ＭＳ 明朝" w:hint="eastAsia"/>
        </w:rPr>
        <w:t>10</w:t>
      </w:r>
      <w:r w:rsidRPr="007568A3">
        <w:rPr>
          <w:rFonts w:ascii="ＭＳ 明朝" w:hAnsi="ＭＳ 明朝" w:hint="eastAsia"/>
        </w:rPr>
        <w:t>条　市長は、</w:t>
      </w:r>
      <w:r w:rsidR="00067850" w:rsidRPr="007568A3">
        <w:rPr>
          <w:rFonts w:ascii="ＭＳ 明朝" w:hAnsi="ＭＳ 明朝" w:hint="eastAsia"/>
        </w:rPr>
        <w:t>規則第11</w:t>
      </w:r>
      <w:r w:rsidRPr="007568A3">
        <w:rPr>
          <w:rFonts w:ascii="ＭＳ 明朝" w:hAnsi="ＭＳ 明朝" w:hint="eastAsia"/>
        </w:rPr>
        <w:t>条の規定によ</w:t>
      </w:r>
      <w:r w:rsidR="003340E6" w:rsidRPr="007568A3">
        <w:rPr>
          <w:rFonts w:ascii="ＭＳ 明朝" w:hAnsi="ＭＳ 明朝" w:hint="eastAsia"/>
        </w:rPr>
        <w:t>る</w:t>
      </w:r>
      <w:r w:rsidRPr="007568A3">
        <w:rPr>
          <w:rFonts w:ascii="ＭＳ 明朝" w:hAnsi="ＭＳ 明朝" w:hint="eastAsia"/>
        </w:rPr>
        <w:t>補助金実績報告書の提出があった場合は、速やかに、その内容を審査し、適当と認めたときは、補助金額確定通知書</w:t>
      </w:r>
      <w:r w:rsidR="004B6E36" w:rsidRPr="007568A3">
        <w:rPr>
          <w:rFonts w:ascii="ＭＳ 明朝" w:hAnsi="ＭＳ 明朝" w:hint="eastAsia"/>
        </w:rPr>
        <w:t>（様式第４号）</w:t>
      </w:r>
      <w:r w:rsidRPr="007568A3">
        <w:rPr>
          <w:rFonts w:ascii="ＭＳ 明朝" w:hAnsi="ＭＳ 明朝" w:hint="eastAsia"/>
        </w:rPr>
        <w:t>により、申請者に通知するものとする。</w:t>
      </w:r>
    </w:p>
    <w:p w14:paraId="6C0F802B" w14:textId="77777777" w:rsidR="00DE0C31" w:rsidRPr="007568A3" w:rsidRDefault="00DE0C31" w:rsidP="00DE0C31">
      <w:pPr>
        <w:autoSpaceDE w:val="0"/>
        <w:autoSpaceDN w:val="0"/>
        <w:ind w:left="219" w:hangingChars="100" w:hanging="219"/>
        <w:rPr>
          <w:rFonts w:ascii="ＭＳ 明朝" w:hAnsi="ＭＳ 明朝"/>
        </w:rPr>
      </w:pPr>
      <w:r w:rsidRPr="007568A3">
        <w:rPr>
          <w:rFonts w:ascii="ＭＳ 明朝" w:hAnsi="ＭＳ 明朝" w:hint="eastAsia"/>
        </w:rPr>
        <w:t xml:space="preserve">　（交付）</w:t>
      </w:r>
    </w:p>
    <w:p w14:paraId="29B4F1AD" w14:textId="07D20336" w:rsidR="00DE0C31" w:rsidRPr="007568A3" w:rsidRDefault="00DE0C31" w:rsidP="00DE0C31">
      <w:pPr>
        <w:autoSpaceDE w:val="0"/>
        <w:autoSpaceDN w:val="0"/>
        <w:ind w:left="219" w:hangingChars="100" w:hanging="219"/>
        <w:rPr>
          <w:rFonts w:ascii="ＭＳ 明朝" w:hAnsi="ＭＳ 明朝"/>
        </w:rPr>
      </w:pPr>
      <w:r w:rsidRPr="007568A3">
        <w:rPr>
          <w:rFonts w:ascii="ＭＳ 明朝" w:hAnsi="ＭＳ 明朝" w:hint="eastAsia"/>
        </w:rPr>
        <w:t>第</w:t>
      </w:r>
      <w:r w:rsidR="0080068E" w:rsidRPr="007568A3">
        <w:rPr>
          <w:rFonts w:ascii="ＭＳ 明朝" w:hAnsi="ＭＳ 明朝" w:hint="eastAsia"/>
        </w:rPr>
        <w:t>11</w:t>
      </w:r>
      <w:r w:rsidR="00990624" w:rsidRPr="007568A3">
        <w:rPr>
          <w:rFonts w:ascii="ＭＳ 明朝" w:hAnsi="ＭＳ 明朝" w:hint="eastAsia"/>
        </w:rPr>
        <w:t xml:space="preserve">条　</w:t>
      </w:r>
      <w:r w:rsidRPr="007568A3">
        <w:rPr>
          <w:rFonts w:ascii="ＭＳ 明朝" w:hAnsi="ＭＳ 明朝" w:hint="eastAsia"/>
        </w:rPr>
        <w:t>前条の規定による通知を受けた</w:t>
      </w:r>
      <w:r w:rsidR="00B6077F" w:rsidRPr="007568A3">
        <w:rPr>
          <w:rFonts w:ascii="ＭＳ 明朝" w:hAnsi="ＭＳ 明朝" w:hint="eastAsia"/>
        </w:rPr>
        <w:t>申請者は</w:t>
      </w:r>
      <w:r w:rsidR="00990624" w:rsidRPr="007568A3">
        <w:rPr>
          <w:rFonts w:ascii="ＭＳ 明朝" w:hAnsi="ＭＳ 明朝" w:hint="eastAsia"/>
        </w:rPr>
        <w:t>、補助金の交付を受けようとするときは、補助金交付請求書</w:t>
      </w:r>
      <w:r w:rsidR="004B6E36" w:rsidRPr="007568A3">
        <w:rPr>
          <w:rFonts w:ascii="ＭＳ 明朝" w:hAnsi="ＭＳ 明朝" w:hint="eastAsia"/>
        </w:rPr>
        <w:t>（様式第５号）</w:t>
      </w:r>
      <w:r w:rsidR="00990624" w:rsidRPr="007568A3">
        <w:rPr>
          <w:rFonts w:ascii="ＭＳ 明朝" w:hAnsi="ＭＳ 明朝" w:hint="eastAsia"/>
        </w:rPr>
        <w:t>を市長に提出しなければならない。</w:t>
      </w:r>
    </w:p>
    <w:p w14:paraId="1DA83DA9" w14:textId="4A5C7467" w:rsidR="00990624" w:rsidRPr="007568A3" w:rsidRDefault="00990624" w:rsidP="00DE0C31">
      <w:pPr>
        <w:autoSpaceDE w:val="0"/>
        <w:autoSpaceDN w:val="0"/>
        <w:ind w:left="219" w:hangingChars="100" w:hanging="219"/>
        <w:rPr>
          <w:rFonts w:ascii="ＭＳ 明朝" w:hAnsi="ＭＳ 明朝"/>
        </w:rPr>
      </w:pPr>
      <w:r w:rsidRPr="007568A3">
        <w:rPr>
          <w:rFonts w:ascii="ＭＳ 明朝" w:hAnsi="ＭＳ 明朝" w:hint="eastAsia"/>
        </w:rPr>
        <w:t>２　市長は、前項の規定による補助金交付請求書の提出を受けて補助金を交付する。</w:t>
      </w:r>
    </w:p>
    <w:p w14:paraId="5A523EA1" w14:textId="77777777" w:rsidR="00591317" w:rsidRPr="007568A3" w:rsidRDefault="00591317" w:rsidP="00742B99">
      <w:pPr>
        <w:autoSpaceDE w:val="0"/>
        <w:autoSpaceDN w:val="0"/>
        <w:ind w:left="219" w:hangingChars="100" w:hanging="219"/>
        <w:rPr>
          <w:rFonts w:ascii="ＭＳ 明朝" w:hAnsi="ＭＳ 明朝"/>
        </w:rPr>
      </w:pPr>
      <w:r w:rsidRPr="007568A3">
        <w:rPr>
          <w:rFonts w:ascii="ＭＳ 明朝" w:hAnsi="ＭＳ 明朝" w:hint="eastAsia"/>
        </w:rPr>
        <w:t xml:space="preserve">　（その他）</w:t>
      </w:r>
    </w:p>
    <w:p w14:paraId="20399635" w14:textId="7673B206" w:rsidR="00591317" w:rsidRPr="007568A3" w:rsidRDefault="00591317" w:rsidP="004B6E36">
      <w:pPr>
        <w:autoSpaceDE w:val="0"/>
        <w:autoSpaceDN w:val="0"/>
        <w:ind w:left="219" w:hangingChars="100" w:hanging="219"/>
        <w:rPr>
          <w:rFonts w:ascii="ＭＳ 明朝" w:hAnsi="ＭＳ 明朝"/>
        </w:rPr>
      </w:pPr>
      <w:r w:rsidRPr="007568A3">
        <w:rPr>
          <w:rFonts w:ascii="ＭＳ 明朝" w:hAnsi="ＭＳ 明朝" w:hint="eastAsia"/>
        </w:rPr>
        <w:t>第</w:t>
      </w:r>
      <w:r w:rsidR="0080068E" w:rsidRPr="007568A3">
        <w:rPr>
          <w:rFonts w:ascii="ＭＳ 明朝" w:hAnsi="ＭＳ 明朝" w:hint="eastAsia"/>
        </w:rPr>
        <w:t>12</w:t>
      </w:r>
      <w:r w:rsidR="00990624" w:rsidRPr="007568A3">
        <w:rPr>
          <w:rFonts w:ascii="ＭＳ 明朝" w:hAnsi="ＭＳ 明朝" w:hint="eastAsia"/>
        </w:rPr>
        <w:t xml:space="preserve">条　</w:t>
      </w:r>
      <w:r w:rsidRPr="007568A3">
        <w:rPr>
          <w:rFonts w:ascii="ＭＳ 明朝" w:hAnsi="ＭＳ 明朝" w:hint="eastAsia"/>
        </w:rPr>
        <w:t>この要綱に定めるもののほか、必要な事項は、市長が別に定める。</w:t>
      </w:r>
    </w:p>
    <w:p w14:paraId="5C44426C" w14:textId="77777777" w:rsidR="00742B99" w:rsidRPr="007568A3" w:rsidRDefault="00742B99" w:rsidP="00742B99">
      <w:pPr>
        <w:autoSpaceDE w:val="0"/>
        <w:autoSpaceDN w:val="0"/>
        <w:ind w:left="219" w:hangingChars="100" w:hanging="219"/>
        <w:rPr>
          <w:rFonts w:ascii="ＭＳ 明朝" w:hAnsi="ＭＳ 明朝"/>
        </w:rPr>
      </w:pPr>
    </w:p>
    <w:p w14:paraId="41B51AE7" w14:textId="77777777" w:rsidR="00EC1919" w:rsidRPr="007568A3" w:rsidRDefault="00EC1919" w:rsidP="00742B99">
      <w:pPr>
        <w:autoSpaceDE w:val="0"/>
        <w:autoSpaceDN w:val="0"/>
        <w:ind w:left="219" w:hangingChars="100" w:hanging="219"/>
        <w:rPr>
          <w:rFonts w:ascii="ＭＳ 明朝" w:hAnsi="ＭＳ 明朝"/>
        </w:rPr>
      </w:pPr>
      <w:r w:rsidRPr="007568A3">
        <w:rPr>
          <w:rFonts w:ascii="ＭＳ 明朝" w:hAnsi="ＭＳ 明朝" w:hint="eastAsia"/>
        </w:rPr>
        <w:t xml:space="preserve">　　　附　則</w:t>
      </w:r>
    </w:p>
    <w:p w14:paraId="5BD5D872" w14:textId="77777777" w:rsidR="00EC1919" w:rsidRPr="007568A3" w:rsidRDefault="00EC1919" w:rsidP="002D33C8">
      <w:pPr>
        <w:autoSpaceDE w:val="0"/>
        <w:autoSpaceDN w:val="0"/>
        <w:ind w:firstLineChars="100" w:firstLine="219"/>
        <w:rPr>
          <w:rFonts w:ascii="ＭＳ 明朝" w:hAnsi="ＭＳ 明朝"/>
        </w:rPr>
      </w:pPr>
      <w:r w:rsidRPr="007568A3">
        <w:rPr>
          <w:rFonts w:ascii="ＭＳ 明朝" w:hAnsi="ＭＳ 明朝" w:hint="eastAsia"/>
        </w:rPr>
        <w:t>この要綱は、</w:t>
      </w:r>
      <w:r w:rsidR="00C14559" w:rsidRPr="007568A3">
        <w:rPr>
          <w:rFonts w:ascii="ＭＳ 明朝" w:hAnsi="ＭＳ 明朝" w:hint="eastAsia"/>
        </w:rPr>
        <w:t>令和２</w:t>
      </w:r>
      <w:r w:rsidR="002D33C8" w:rsidRPr="007568A3">
        <w:rPr>
          <w:rFonts w:ascii="ＭＳ 明朝" w:hAnsi="ＭＳ 明朝" w:hint="eastAsia"/>
        </w:rPr>
        <w:t>年４</w:t>
      </w:r>
      <w:r w:rsidR="00616692" w:rsidRPr="007568A3">
        <w:rPr>
          <w:rFonts w:ascii="ＭＳ 明朝" w:hAnsi="ＭＳ 明朝" w:hint="eastAsia"/>
        </w:rPr>
        <w:t>月</w:t>
      </w:r>
      <w:r w:rsidR="002D33C8" w:rsidRPr="007568A3">
        <w:rPr>
          <w:rFonts w:ascii="ＭＳ 明朝" w:hAnsi="ＭＳ 明朝" w:hint="eastAsia"/>
        </w:rPr>
        <w:t>１</w:t>
      </w:r>
      <w:r w:rsidRPr="007568A3">
        <w:rPr>
          <w:rFonts w:ascii="ＭＳ 明朝" w:hAnsi="ＭＳ 明朝" w:hint="eastAsia"/>
        </w:rPr>
        <w:t>日から施行する。</w:t>
      </w:r>
    </w:p>
    <w:p w14:paraId="35DD8706" w14:textId="77777777" w:rsidR="000E4309" w:rsidRPr="007568A3" w:rsidRDefault="000E4309" w:rsidP="002D33C8">
      <w:pPr>
        <w:autoSpaceDE w:val="0"/>
        <w:autoSpaceDN w:val="0"/>
        <w:ind w:firstLineChars="100" w:firstLine="219"/>
        <w:rPr>
          <w:rFonts w:ascii="ＭＳ 明朝" w:hAnsi="ＭＳ 明朝"/>
        </w:rPr>
      </w:pPr>
      <w:r w:rsidRPr="007568A3">
        <w:rPr>
          <w:rFonts w:ascii="ＭＳ 明朝" w:hAnsi="ＭＳ 明朝" w:hint="eastAsia"/>
        </w:rPr>
        <w:t xml:space="preserve">　　</w:t>
      </w:r>
    </w:p>
    <w:p w14:paraId="0E91C374" w14:textId="77777777" w:rsidR="000E4309" w:rsidRPr="007568A3" w:rsidRDefault="000E4309" w:rsidP="002D33C8">
      <w:pPr>
        <w:autoSpaceDE w:val="0"/>
        <w:autoSpaceDN w:val="0"/>
        <w:ind w:firstLineChars="100" w:firstLine="219"/>
        <w:rPr>
          <w:rFonts w:ascii="ＭＳ 明朝" w:hAnsi="ＭＳ 明朝"/>
        </w:rPr>
      </w:pPr>
      <w:r w:rsidRPr="007568A3">
        <w:rPr>
          <w:rFonts w:ascii="ＭＳ 明朝" w:hAnsi="ＭＳ 明朝" w:hint="eastAsia"/>
        </w:rPr>
        <w:t xml:space="preserve">　　附　則</w:t>
      </w:r>
    </w:p>
    <w:p w14:paraId="0903FD8E" w14:textId="77777777" w:rsidR="000E4309" w:rsidRPr="007568A3" w:rsidRDefault="000E4309" w:rsidP="002D33C8">
      <w:pPr>
        <w:autoSpaceDE w:val="0"/>
        <w:autoSpaceDN w:val="0"/>
        <w:ind w:firstLineChars="100" w:firstLine="219"/>
        <w:rPr>
          <w:rFonts w:ascii="ＭＳ 明朝" w:hAnsi="ＭＳ 明朝"/>
        </w:rPr>
      </w:pPr>
      <w:r w:rsidRPr="007568A3">
        <w:rPr>
          <w:rFonts w:ascii="ＭＳ 明朝" w:hAnsi="ＭＳ 明朝" w:hint="eastAsia"/>
        </w:rPr>
        <w:t>この要綱は、令和３年４月１日から施行する。</w:t>
      </w:r>
    </w:p>
    <w:p w14:paraId="7922DDD7" w14:textId="77777777" w:rsidR="00EC1919" w:rsidRPr="007568A3" w:rsidRDefault="00EC1919" w:rsidP="00742B99">
      <w:pPr>
        <w:autoSpaceDE w:val="0"/>
        <w:autoSpaceDN w:val="0"/>
        <w:ind w:left="219" w:hangingChars="100" w:hanging="219"/>
        <w:rPr>
          <w:rFonts w:ascii="ＭＳ 明朝" w:hAnsi="ＭＳ 明朝"/>
        </w:rPr>
      </w:pPr>
    </w:p>
    <w:p w14:paraId="4E797187" w14:textId="71C807B2" w:rsidR="00AF154E" w:rsidRPr="007568A3" w:rsidRDefault="00AF154E" w:rsidP="00742B99">
      <w:pPr>
        <w:autoSpaceDE w:val="0"/>
        <w:autoSpaceDN w:val="0"/>
        <w:ind w:left="219" w:hangingChars="100" w:hanging="219"/>
        <w:rPr>
          <w:rFonts w:ascii="ＭＳ 明朝" w:hAnsi="ＭＳ 明朝"/>
        </w:rPr>
      </w:pPr>
      <w:r w:rsidRPr="007568A3">
        <w:rPr>
          <w:rFonts w:ascii="ＭＳ 明朝" w:hAnsi="ＭＳ 明朝" w:hint="eastAsia"/>
        </w:rPr>
        <w:t xml:space="preserve">　　　附　則</w:t>
      </w:r>
    </w:p>
    <w:p w14:paraId="73B4D041" w14:textId="77777777" w:rsidR="00074640" w:rsidRPr="007568A3" w:rsidRDefault="00AF154E" w:rsidP="00074640">
      <w:pPr>
        <w:autoSpaceDE w:val="0"/>
        <w:autoSpaceDN w:val="0"/>
        <w:ind w:left="219" w:hangingChars="100" w:hanging="219"/>
        <w:rPr>
          <w:rFonts w:ascii="ＭＳ 明朝" w:hAnsi="ＭＳ 明朝"/>
        </w:rPr>
      </w:pPr>
      <w:r w:rsidRPr="007568A3">
        <w:rPr>
          <w:rFonts w:ascii="ＭＳ 明朝" w:hAnsi="ＭＳ 明朝" w:hint="eastAsia"/>
        </w:rPr>
        <w:t xml:space="preserve">　この要綱は、令和</w:t>
      </w:r>
      <w:r w:rsidR="00074640">
        <w:rPr>
          <w:rFonts w:ascii="ＭＳ 明朝" w:hAnsi="ＭＳ 明朝" w:hint="eastAsia"/>
        </w:rPr>
        <w:t>７</w:t>
      </w:r>
      <w:r w:rsidRPr="007568A3">
        <w:rPr>
          <w:rFonts w:ascii="ＭＳ 明朝" w:hAnsi="ＭＳ 明朝" w:hint="eastAsia"/>
        </w:rPr>
        <w:t>年</w:t>
      </w:r>
      <w:r w:rsidR="00074640">
        <w:rPr>
          <w:rFonts w:ascii="ＭＳ 明朝" w:hAnsi="ＭＳ 明朝" w:hint="eastAsia"/>
        </w:rPr>
        <w:t>４</w:t>
      </w:r>
      <w:r w:rsidRPr="007568A3">
        <w:rPr>
          <w:rFonts w:ascii="ＭＳ 明朝" w:hAnsi="ＭＳ 明朝" w:hint="eastAsia"/>
        </w:rPr>
        <w:t>月</w:t>
      </w:r>
      <w:r w:rsidR="00074640">
        <w:rPr>
          <w:rFonts w:ascii="ＭＳ 明朝" w:hAnsi="ＭＳ 明朝" w:hint="eastAsia"/>
        </w:rPr>
        <w:t>１</w:t>
      </w:r>
      <w:r w:rsidRPr="007568A3">
        <w:rPr>
          <w:rFonts w:ascii="ＭＳ 明朝" w:hAnsi="ＭＳ 明朝" w:hint="eastAsia"/>
        </w:rPr>
        <w:t>日から施行する。</w:t>
      </w:r>
    </w:p>
    <w:p w14:paraId="35E2B228" w14:textId="77777777" w:rsidR="00074640" w:rsidRDefault="00074640" w:rsidP="00074640">
      <w:pPr>
        <w:autoSpaceDE w:val="0"/>
        <w:autoSpaceDN w:val="0"/>
        <w:ind w:left="219" w:hangingChars="100" w:hanging="219"/>
        <w:rPr>
          <w:rFonts w:ascii="ＭＳ 明朝" w:hAnsi="ＭＳ 明朝"/>
        </w:rPr>
      </w:pPr>
    </w:p>
    <w:p w14:paraId="7AA631F0" w14:textId="3ADFC704" w:rsidR="00074640" w:rsidRPr="007568A3" w:rsidRDefault="00074640" w:rsidP="00074640">
      <w:pPr>
        <w:autoSpaceDE w:val="0"/>
        <w:autoSpaceDN w:val="0"/>
        <w:ind w:left="219" w:hangingChars="100" w:hanging="219"/>
        <w:rPr>
          <w:rFonts w:ascii="ＭＳ 明朝" w:hAnsi="ＭＳ 明朝"/>
        </w:rPr>
      </w:pPr>
      <w:r w:rsidRPr="007568A3">
        <w:rPr>
          <w:rFonts w:ascii="ＭＳ 明朝" w:hAnsi="ＭＳ 明朝" w:hint="eastAsia"/>
        </w:rPr>
        <w:t xml:space="preserve">　　　附　則</w:t>
      </w:r>
    </w:p>
    <w:p w14:paraId="54D6CCC8" w14:textId="1EF8142D" w:rsidR="00074640" w:rsidRPr="007568A3" w:rsidRDefault="00074640" w:rsidP="00074640">
      <w:pPr>
        <w:autoSpaceDE w:val="0"/>
        <w:autoSpaceDN w:val="0"/>
        <w:ind w:left="219" w:hangingChars="100" w:hanging="219"/>
        <w:rPr>
          <w:rFonts w:ascii="ＭＳ 明朝" w:hAnsi="ＭＳ 明朝"/>
        </w:rPr>
      </w:pPr>
      <w:r w:rsidRPr="007568A3">
        <w:rPr>
          <w:rFonts w:ascii="ＭＳ 明朝" w:hAnsi="ＭＳ 明朝" w:hint="eastAsia"/>
        </w:rPr>
        <w:t xml:space="preserve">　この要綱は、令和</w:t>
      </w:r>
      <w:r w:rsidR="00691A7C">
        <w:rPr>
          <w:rFonts w:ascii="ＭＳ 明朝" w:hAnsi="ＭＳ 明朝" w:hint="eastAsia"/>
        </w:rPr>
        <w:t>８</w:t>
      </w:r>
      <w:r w:rsidRPr="007568A3">
        <w:rPr>
          <w:rFonts w:ascii="ＭＳ 明朝" w:hAnsi="ＭＳ 明朝" w:hint="eastAsia"/>
        </w:rPr>
        <w:t>年</w:t>
      </w:r>
      <w:r w:rsidR="00691A7C">
        <w:rPr>
          <w:rFonts w:ascii="ＭＳ 明朝" w:hAnsi="ＭＳ 明朝" w:hint="eastAsia"/>
        </w:rPr>
        <w:t>４</w:t>
      </w:r>
      <w:r w:rsidRPr="007568A3">
        <w:rPr>
          <w:rFonts w:ascii="ＭＳ 明朝" w:hAnsi="ＭＳ 明朝" w:hint="eastAsia"/>
        </w:rPr>
        <w:t>月</w:t>
      </w:r>
      <w:r w:rsidR="00691A7C">
        <w:rPr>
          <w:rFonts w:ascii="ＭＳ 明朝" w:hAnsi="ＭＳ 明朝" w:hint="eastAsia"/>
        </w:rPr>
        <w:t>１</w:t>
      </w:r>
      <w:r w:rsidRPr="007568A3">
        <w:rPr>
          <w:rFonts w:ascii="ＭＳ 明朝" w:hAnsi="ＭＳ 明朝" w:hint="eastAsia"/>
        </w:rPr>
        <w:t>日から施行する。</w:t>
      </w:r>
    </w:p>
    <w:p w14:paraId="1860B116" w14:textId="4F7AF397" w:rsidR="00AF154E" w:rsidRPr="00074640" w:rsidRDefault="00AF154E" w:rsidP="00742B99">
      <w:pPr>
        <w:autoSpaceDE w:val="0"/>
        <w:autoSpaceDN w:val="0"/>
        <w:ind w:left="219" w:hangingChars="100" w:hanging="219"/>
        <w:rPr>
          <w:rFonts w:ascii="ＭＳ 明朝" w:hAnsi="ＭＳ 明朝"/>
        </w:rPr>
      </w:pPr>
    </w:p>
    <w:sectPr w:rsidR="00AF154E" w:rsidRPr="00074640" w:rsidSect="006E600D">
      <w:pgSz w:w="11906" w:h="16838" w:code="9"/>
      <w:pgMar w:top="1134" w:right="1134" w:bottom="1134" w:left="1134" w:header="851" w:footer="992" w:gutter="0"/>
      <w:cols w:space="425"/>
      <w:docGrid w:type="linesAndChars" w:linePitch="34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9F28" w14:textId="77777777" w:rsidR="00E87D6B" w:rsidRDefault="00E87D6B" w:rsidP="00D52A63">
      <w:r>
        <w:separator/>
      </w:r>
    </w:p>
  </w:endnote>
  <w:endnote w:type="continuationSeparator" w:id="0">
    <w:p w14:paraId="7DBC18BA" w14:textId="77777777" w:rsidR="00E87D6B" w:rsidRDefault="00E87D6B" w:rsidP="00D5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1C12" w14:textId="77777777" w:rsidR="00E87D6B" w:rsidRDefault="00E87D6B" w:rsidP="00D52A63">
      <w:r>
        <w:separator/>
      </w:r>
    </w:p>
  </w:footnote>
  <w:footnote w:type="continuationSeparator" w:id="0">
    <w:p w14:paraId="7DF4064E" w14:textId="77777777" w:rsidR="00E87D6B" w:rsidRDefault="00E87D6B" w:rsidP="00D52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4E4"/>
    <w:multiLevelType w:val="hybridMultilevel"/>
    <w:tmpl w:val="CB785D56"/>
    <w:lvl w:ilvl="0" w:tplc="DFAA3BC8">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327040A3"/>
    <w:multiLevelType w:val="hybridMultilevel"/>
    <w:tmpl w:val="905C91E4"/>
    <w:lvl w:ilvl="0" w:tplc="D3505536">
      <w:start w:val="1"/>
      <w:numFmt w:val="decimalEnclosedParen"/>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 w15:restartNumberingAfterBreak="0">
    <w:nsid w:val="47E3142B"/>
    <w:multiLevelType w:val="hybridMultilevel"/>
    <w:tmpl w:val="0CB49828"/>
    <w:lvl w:ilvl="0" w:tplc="BD3C26A4">
      <w:start w:val="1"/>
      <w:numFmt w:val="decimalEnclosedParen"/>
      <w:lvlText w:val="%1"/>
      <w:lvlJc w:val="left"/>
      <w:pPr>
        <w:ind w:left="585" w:hanging="360"/>
      </w:pPr>
      <w:rPr>
        <w:rFonts w:ascii="ＭＳ 明朝" w:eastAsia="ＭＳ 明朝" w:hAnsi="ＭＳ 明朝" w:cs="Times New Roman"/>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 w15:restartNumberingAfterBreak="0">
    <w:nsid w:val="53C270B4"/>
    <w:multiLevelType w:val="hybridMultilevel"/>
    <w:tmpl w:val="C7D02948"/>
    <w:lvl w:ilvl="0" w:tplc="6C0C64F0">
      <w:start w:val="1"/>
      <w:numFmt w:val="decimalEnclosedParen"/>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num w:numId="1" w16cid:durableId="29037474">
    <w:abstractNumId w:val="2"/>
  </w:num>
  <w:num w:numId="2" w16cid:durableId="2075662383">
    <w:abstractNumId w:val="0"/>
  </w:num>
  <w:num w:numId="3" w16cid:durableId="1309237932">
    <w:abstractNumId w:val="3"/>
  </w:num>
  <w:num w:numId="4" w16cid:durableId="1080059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1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00D"/>
    <w:rsid w:val="000052E1"/>
    <w:rsid w:val="000200C8"/>
    <w:rsid w:val="000317A9"/>
    <w:rsid w:val="00055C4C"/>
    <w:rsid w:val="00067850"/>
    <w:rsid w:val="00074640"/>
    <w:rsid w:val="00097E05"/>
    <w:rsid w:val="000B2097"/>
    <w:rsid w:val="000B7E12"/>
    <w:rsid w:val="000D3793"/>
    <w:rsid w:val="000D5F6E"/>
    <w:rsid w:val="000E4309"/>
    <w:rsid w:val="00152096"/>
    <w:rsid w:val="00190441"/>
    <w:rsid w:val="001A16F2"/>
    <w:rsid w:val="001C311A"/>
    <w:rsid w:val="001C5527"/>
    <w:rsid w:val="001D7830"/>
    <w:rsid w:val="00232B2E"/>
    <w:rsid w:val="00267181"/>
    <w:rsid w:val="002728A3"/>
    <w:rsid w:val="002A69E1"/>
    <w:rsid w:val="002D33C8"/>
    <w:rsid w:val="002F2D76"/>
    <w:rsid w:val="003340E6"/>
    <w:rsid w:val="00337C4D"/>
    <w:rsid w:val="00362B84"/>
    <w:rsid w:val="003A1C42"/>
    <w:rsid w:val="003B61F9"/>
    <w:rsid w:val="003C19B4"/>
    <w:rsid w:val="003F05E8"/>
    <w:rsid w:val="004059CB"/>
    <w:rsid w:val="00425768"/>
    <w:rsid w:val="00431BD4"/>
    <w:rsid w:val="00453E39"/>
    <w:rsid w:val="00461539"/>
    <w:rsid w:val="0046297F"/>
    <w:rsid w:val="0047514D"/>
    <w:rsid w:val="00484F8A"/>
    <w:rsid w:val="004B2E52"/>
    <w:rsid w:val="004B6E36"/>
    <w:rsid w:val="004C41EC"/>
    <w:rsid w:val="004F3E20"/>
    <w:rsid w:val="005050D1"/>
    <w:rsid w:val="005616F9"/>
    <w:rsid w:val="00585476"/>
    <w:rsid w:val="00591317"/>
    <w:rsid w:val="005B0DCB"/>
    <w:rsid w:val="005B5933"/>
    <w:rsid w:val="005C4BA4"/>
    <w:rsid w:val="005C7222"/>
    <w:rsid w:val="005C7F5E"/>
    <w:rsid w:val="00616692"/>
    <w:rsid w:val="00641DA8"/>
    <w:rsid w:val="0068541C"/>
    <w:rsid w:val="00691A7C"/>
    <w:rsid w:val="00696449"/>
    <w:rsid w:val="006A6703"/>
    <w:rsid w:val="006D1AF7"/>
    <w:rsid w:val="006E600D"/>
    <w:rsid w:val="006E7743"/>
    <w:rsid w:val="006F0006"/>
    <w:rsid w:val="0070241E"/>
    <w:rsid w:val="00722341"/>
    <w:rsid w:val="00742B99"/>
    <w:rsid w:val="007568A3"/>
    <w:rsid w:val="00757759"/>
    <w:rsid w:val="00772904"/>
    <w:rsid w:val="00783432"/>
    <w:rsid w:val="00796F31"/>
    <w:rsid w:val="007F2CC5"/>
    <w:rsid w:val="007F565A"/>
    <w:rsid w:val="0080068E"/>
    <w:rsid w:val="00830576"/>
    <w:rsid w:val="00835D7B"/>
    <w:rsid w:val="00854E51"/>
    <w:rsid w:val="00857B83"/>
    <w:rsid w:val="00857E0D"/>
    <w:rsid w:val="0086723F"/>
    <w:rsid w:val="008701B8"/>
    <w:rsid w:val="00870A8E"/>
    <w:rsid w:val="00886BD8"/>
    <w:rsid w:val="008A6904"/>
    <w:rsid w:val="008C1DB8"/>
    <w:rsid w:val="008C4FD1"/>
    <w:rsid w:val="008D7948"/>
    <w:rsid w:val="00907A6C"/>
    <w:rsid w:val="00915F11"/>
    <w:rsid w:val="00926284"/>
    <w:rsid w:val="00961C0E"/>
    <w:rsid w:val="009625A6"/>
    <w:rsid w:val="00965494"/>
    <w:rsid w:val="009866C3"/>
    <w:rsid w:val="00990624"/>
    <w:rsid w:val="009C2077"/>
    <w:rsid w:val="009F6BD2"/>
    <w:rsid w:val="009F74E4"/>
    <w:rsid w:val="00A24220"/>
    <w:rsid w:val="00A34C0A"/>
    <w:rsid w:val="00A565E0"/>
    <w:rsid w:val="00AB0E7A"/>
    <w:rsid w:val="00AE0229"/>
    <w:rsid w:val="00AF154E"/>
    <w:rsid w:val="00B03230"/>
    <w:rsid w:val="00B03AD2"/>
    <w:rsid w:val="00B12F4B"/>
    <w:rsid w:val="00B23715"/>
    <w:rsid w:val="00B3201F"/>
    <w:rsid w:val="00B6077F"/>
    <w:rsid w:val="00B67684"/>
    <w:rsid w:val="00B81710"/>
    <w:rsid w:val="00B8330A"/>
    <w:rsid w:val="00B97A1C"/>
    <w:rsid w:val="00BB3E08"/>
    <w:rsid w:val="00BB79D8"/>
    <w:rsid w:val="00BC4BBC"/>
    <w:rsid w:val="00C02678"/>
    <w:rsid w:val="00C059A3"/>
    <w:rsid w:val="00C14559"/>
    <w:rsid w:val="00C30307"/>
    <w:rsid w:val="00C33A09"/>
    <w:rsid w:val="00C33B40"/>
    <w:rsid w:val="00C360A0"/>
    <w:rsid w:val="00C56684"/>
    <w:rsid w:val="00C777C5"/>
    <w:rsid w:val="00C8010B"/>
    <w:rsid w:val="00CC39A8"/>
    <w:rsid w:val="00CD636C"/>
    <w:rsid w:val="00D0379C"/>
    <w:rsid w:val="00D32339"/>
    <w:rsid w:val="00D52A63"/>
    <w:rsid w:val="00D70E2C"/>
    <w:rsid w:val="00D71392"/>
    <w:rsid w:val="00D862E0"/>
    <w:rsid w:val="00DE0C31"/>
    <w:rsid w:val="00DF4D6C"/>
    <w:rsid w:val="00DF61D3"/>
    <w:rsid w:val="00E27FBB"/>
    <w:rsid w:val="00E30D21"/>
    <w:rsid w:val="00E438F1"/>
    <w:rsid w:val="00E804A6"/>
    <w:rsid w:val="00E87D6B"/>
    <w:rsid w:val="00EB235B"/>
    <w:rsid w:val="00EB4899"/>
    <w:rsid w:val="00EC1919"/>
    <w:rsid w:val="00ED0D1A"/>
    <w:rsid w:val="00EF7BA5"/>
    <w:rsid w:val="00F01988"/>
    <w:rsid w:val="00F27736"/>
    <w:rsid w:val="00F426EC"/>
    <w:rsid w:val="00F6050B"/>
    <w:rsid w:val="00F63554"/>
    <w:rsid w:val="00F65217"/>
    <w:rsid w:val="00F97046"/>
    <w:rsid w:val="00FB0831"/>
    <w:rsid w:val="00FC0B7A"/>
    <w:rsid w:val="00FC6D9A"/>
    <w:rsid w:val="00FD6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AD926B"/>
  <w15:chartTrackingRefBased/>
  <w15:docId w15:val="{24931471-7683-4474-9809-8F934150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0DCB"/>
    <w:rPr>
      <w:rFonts w:ascii="Arial" w:eastAsia="ＭＳ ゴシック" w:hAnsi="Arial"/>
      <w:sz w:val="18"/>
      <w:szCs w:val="18"/>
    </w:rPr>
  </w:style>
  <w:style w:type="character" w:customStyle="1" w:styleId="a4">
    <w:name w:val="吹き出し (文字)"/>
    <w:link w:val="a3"/>
    <w:uiPriority w:val="99"/>
    <w:semiHidden/>
    <w:rsid w:val="005B0DCB"/>
    <w:rPr>
      <w:rFonts w:ascii="Arial" w:eastAsia="ＭＳ ゴシック" w:hAnsi="Arial" w:cs="Times New Roman"/>
      <w:kern w:val="2"/>
      <w:sz w:val="18"/>
      <w:szCs w:val="18"/>
    </w:rPr>
  </w:style>
  <w:style w:type="paragraph" w:styleId="a5">
    <w:name w:val="header"/>
    <w:basedOn w:val="a"/>
    <w:link w:val="a6"/>
    <w:uiPriority w:val="99"/>
    <w:unhideWhenUsed/>
    <w:rsid w:val="00D52A63"/>
    <w:pPr>
      <w:tabs>
        <w:tab w:val="center" w:pos="4252"/>
        <w:tab w:val="right" w:pos="8504"/>
      </w:tabs>
      <w:snapToGrid w:val="0"/>
    </w:pPr>
  </w:style>
  <w:style w:type="character" w:customStyle="1" w:styleId="a6">
    <w:name w:val="ヘッダー (文字)"/>
    <w:basedOn w:val="a0"/>
    <w:link w:val="a5"/>
    <w:uiPriority w:val="99"/>
    <w:rsid w:val="00D52A63"/>
    <w:rPr>
      <w:kern w:val="2"/>
      <w:sz w:val="21"/>
      <w:szCs w:val="22"/>
    </w:rPr>
  </w:style>
  <w:style w:type="paragraph" w:styleId="a7">
    <w:name w:val="footer"/>
    <w:basedOn w:val="a"/>
    <w:link w:val="a8"/>
    <w:uiPriority w:val="99"/>
    <w:unhideWhenUsed/>
    <w:rsid w:val="00D52A63"/>
    <w:pPr>
      <w:tabs>
        <w:tab w:val="center" w:pos="4252"/>
        <w:tab w:val="right" w:pos="8504"/>
      </w:tabs>
      <w:snapToGrid w:val="0"/>
    </w:pPr>
  </w:style>
  <w:style w:type="character" w:customStyle="1" w:styleId="a8">
    <w:name w:val="フッター (文字)"/>
    <w:basedOn w:val="a0"/>
    <w:link w:val="a7"/>
    <w:uiPriority w:val="99"/>
    <w:rsid w:val="00D52A63"/>
    <w:rPr>
      <w:kern w:val="2"/>
      <w:sz w:val="21"/>
      <w:szCs w:val="22"/>
    </w:rPr>
  </w:style>
  <w:style w:type="paragraph" w:styleId="a9">
    <w:name w:val="List Paragraph"/>
    <w:basedOn w:val="a"/>
    <w:uiPriority w:val="34"/>
    <w:qFormat/>
    <w:rsid w:val="00461539"/>
    <w:pPr>
      <w:ind w:leftChars="400" w:left="840"/>
    </w:pPr>
  </w:style>
  <w:style w:type="character" w:styleId="aa">
    <w:name w:val="annotation reference"/>
    <w:basedOn w:val="a0"/>
    <w:uiPriority w:val="99"/>
    <w:semiHidden/>
    <w:unhideWhenUsed/>
    <w:rsid w:val="002728A3"/>
    <w:rPr>
      <w:sz w:val="18"/>
      <w:szCs w:val="18"/>
    </w:rPr>
  </w:style>
  <w:style w:type="paragraph" w:styleId="ab">
    <w:name w:val="annotation text"/>
    <w:basedOn w:val="a"/>
    <w:link w:val="ac"/>
    <w:uiPriority w:val="99"/>
    <w:unhideWhenUsed/>
    <w:rsid w:val="002728A3"/>
    <w:pPr>
      <w:jc w:val="left"/>
    </w:pPr>
  </w:style>
  <w:style w:type="character" w:customStyle="1" w:styleId="ac">
    <w:name w:val="コメント文字列 (文字)"/>
    <w:basedOn w:val="a0"/>
    <w:link w:val="ab"/>
    <w:uiPriority w:val="99"/>
    <w:rsid w:val="002728A3"/>
    <w:rPr>
      <w:kern w:val="2"/>
      <w:sz w:val="21"/>
      <w:szCs w:val="22"/>
    </w:rPr>
  </w:style>
  <w:style w:type="paragraph" w:styleId="ad">
    <w:name w:val="annotation subject"/>
    <w:basedOn w:val="ab"/>
    <w:next w:val="ab"/>
    <w:link w:val="ae"/>
    <w:uiPriority w:val="99"/>
    <w:semiHidden/>
    <w:unhideWhenUsed/>
    <w:rsid w:val="002728A3"/>
    <w:rPr>
      <w:b/>
      <w:bCs/>
    </w:rPr>
  </w:style>
  <w:style w:type="character" w:customStyle="1" w:styleId="ae">
    <w:name w:val="コメント内容 (文字)"/>
    <w:basedOn w:val="ac"/>
    <w:link w:val="ad"/>
    <w:uiPriority w:val="99"/>
    <w:semiHidden/>
    <w:rsid w:val="002728A3"/>
    <w:rPr>
      <w:b/>
      <w:bCs/>
      <w:kern w:val="2"/>
      <w:sz w:val="21"/>
      <w:szCs w:val="22"/>
    </w:rPr>
  </w:style>
  <w:style w:type="paragraph" w:styleId="af">
    <w:name w:val="Revision"/>
    <w:hidden/>
    <w:uiPriority w:val="99"/>
    <w:semiHidden/>
    <w:rsid w:val="004C41E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A776-7332-4358-BD6F-0663A760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US-F0001</dc:creator>
  <cp:keywords/>
  <cp:lastModifiedBy>潮 侑典</cp:lastModifiedBy>
  <cp:revision>2</cp:revision>
  <cp:lastPrinted>2024-12-16T01:57:00Z</cp:lastPrinted>
  <dcterms:created xsi:type="dcterms:W3CDTF">2026-03-26T23:58:00Z</dcterms:created>
  <dcterms:modified xsi:type="dcterms:W3CDTF">2026-03-26T23:58:00Z</dcterms:modified>
</cp:coreProperties>
</file>