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C37DD" w:rsidRDefault="00D81378">
      <w:pPr>
        <w:ind w:firstLine="629"/>
        <w:jc w:val="both"/>
      </w:pPr>
      <w:bookmarkStart w:id="0" w:name="LWG=5c64d12f-b601-4fd4-bcc9-82d2ef2f3d09"/>
      <w:r>
        <w:t>田辺市地域組織活動費補助金交付要綱</w:t>
      </w:r>
    </w:p>
    <w:p w14:paraId="00000002" w14:textId="77777777" w:rsidR="002C37DD" w:rsidRDefault="002C37DD">
      <w:pPr>
        <w:jc w:val="both"/>
      </w:pPr>
    </w:p>
    <w:p w14:paraId="00000003" w14:textId="77777777" w:rsidR="002C37DD" w:rsidRDefault="00D81378">
      <w:pPr>
        <w:ind w:firstLine="210"/>
        <w:jc w:val="both"/>
      </w:pPr>
      <w:bookmarkStart w:id="1" w:name="LWG=ba609e44-166d-4736-91d2-8b125b42cb0a"/>
      <w:bookmarkEnd w:id="0"/>
      <w:r>
        <w:t>（趣旨）</w:t>
      </w:r>
    </w:p>
    <w:p w14:paraId="00000004" w14:textId="77777777" w:rsidR="002C37DD" w:rsidRDefault="00D81378">
      <w:pPr>
        <w:numPr>
          <w:ilvl w:val="0"/>
          <w:numId w:val="2"/>
        </w:numPr>
        <w:jc w:val="both"/>
      </w:pPr>
      <w:r>
        <w:t>この要綱は、地域住民の積極的な参加による地域活動を促進し、子供たちが健やかに成長できる地域社会の実現を図ることを目的として、地域組織活動を実施する団体（以下「地域活動団体」という。）に対し、田辺市地域組織活動費補助金（以下「補助金」という。）を交付することに関し、田辺市補助金等交付規則（平成17年田辺市規則第47号）に定めるもののほか、必要な事項を定めるものとする。</w:t>
      </w:r>
    </w:p>
    <w:p w14:paraId="00000005" w14:textId="77777777" w:rsidR="002C37DD" w:rsidRDefault="002C37DD">
      <w:pPr>
        <w:jc w:val="both"/>
      </w:pPr>
    </w:p>
    <w:p w14:paraId="00000006" w14:textId="77777777" w:rsidR="002C37DD" w:rsidRDefault="00D81378">
      <w:pPr>
        <w:jc w:val="both"/>
      </w:pPr>
      <w:bookmarkStart w:id="2" w:name="LWG=649d3c1c-3168-4ca7-8e3e-6097a6a81fc4"/>
      <w:bookmarkEnd w:id="1"/>
      <w:r>
        <w:t xml:space="preserve">　（地域活動団体の要件）</w:t>
      </w:r>
    </w:p>
    <w:p w14:paraId="00000007" w14:textId="77777777" w:rsidR="002C37DD" w:rsidRDefault="00D81378">
      <w:pPr>
        <w:numPr>
          <w:ilvl w:val="0"/>
          <w:numId w:val="2"/>
        </w:numPr>
        <w:jc w:val="both"/>
      </w:pPr>
      <w:r>
        <w:t>この要綱による補助金の交付を受けることができる地域活動団体（以下「補助対象団体」という。）は、次に掲げる要件を全て満たさなければならない。</w:t>
      </w:r>
    </w:p>
    <w:p w14:paraId="00000008" w14:textId="77777777" w:rsidR="002C37DD" w:rsidRDefault="00D81378">
      <w:pPr>
        <w:numPr>
          <w:ilvl w:val="1"/>
          <w:numId w:val="3"/>
        </w:numPr>
        <w:jc w:val="both"/>
      </w:pPr>
      <w:r>
        <w:t>１小学校区内の地域に居住する児童・生徒の保護者による連帯組織等、児童の健全な育成に寄与する自主的な団体であって、その会員がおおむね30人程度であること。</w:t>
      </w:r>
    </w:p>
    <w:p w14:paraId="00000009" w14:textId="77777777" w:rsidR="002C37DD" w:rsidRDefault="00D81378">
      <w:pPr>
        <w:numPr>
          <w:ilvl w:val="1"/>
          <w:numId w:val="3"/>
        </w:numPr>
        <w:jc w:val="both"/>
      </w:pPr>
      <w:r>
        <w:t>会員の互選による会長、副会長、委員等の役員を置くとともに、その運営を会員の協議により行うものであること。</w:t>
      </w:r>
    </w:p>
    <w:p w14:paraId="0000000A" w14:textId="77777777" w:rsidR="002C37DD" w:rsidRDefault="00D81378">
      <w:pPr>
        <w:numPr>
          <w:ilvl w:val="1"/>
          <w:numId w:val="3"/>
        </w:numPr>
        <w:jc w:val="both"/>
      </w:pPr>
      <w:r>
        <w:t>児童厚生施設その他の公共施設と有機的な連携を持つ活動を実施するものであること。</w:t>
      </w:r>
    </w:p>
    <w:p w14:paraId="0000000B" w14:textId="77777777" w:rsidR="002C37DD" w:rsidRDefault="00D81378">
      <w:pPr>
        <w:numPr>
          <w:ilvl w:val="1"/>
          <w:numId w:val="3"/>
        </w:numPr>
        <w:jc w:val="both"/>
      </w:pPr>
      <w:r>
        <w:t>政治上又は宗教上の組織に属さないものであること。</w:t>
      </w:r>
    </w:p>
    <w:p w14:paraId="0000000C" w14:textId="77777777" w:rsidR="002C37DD" w:rsidRDefault="00D81378">
      <w:pPr>
        <w:numPr>
          <w:ilvl w:val="1"/>
          <w:numId w:val="3"/>
        </w:numPr>
        <w:jc w:val="both"/>
      </w:pPr>
      <w:r>
        <w:t>営利を目的とした事業を行う団体でないこと。</w:t>
      </w:r>
    </w:p>
    <w:p w14:paraId="0000000D" w14:textId="77777777" w:rsidR="002C37DD" w:rsidRDefault="00D81378">
      <w:pPr>
        <w:numPr>
          <w:ilvl w:val="1"/>
          <w:numId w:val="3"/>
        </w:numPr>
        <w:jc w:val="both"/>
      </w:pPr>
      <w:r>
        <w:t>その収入及び支出の状況を常に明確にしておくこと。</w:t>
      </w:r>
    </w:p>
    <w:p w14:paraId="0000000E" w14:textId="77777777" w:rsidR="002C37DD" w:rsidRDefault="00D81378">
      <w:pPr>
        <w:numPr>
          <w:ilvl w:val="1"/>
          <w:numId w:val="3"/>
        </w:numPr>
        <w:jc w:val="both"/>
      </w:pPr>
      <w:r>
        <w:t>他の補助対象団体に属していないこと。</w:t>
      </w:r>
    </w:p>
    <w:p w14:paraId="0000000F" w14:textId="77777777" w:rsidR="002C37DD" w:rsidRDefault="002C37DD">
      <w:pPr>
        <w:jc w:val="both"/>
      </w:pPr>
    </w:p>
    <w:p w14:paraId="00000010" w14:textId="77777777" w:rsidR="002C37DD" w:rsidRDefault="00D81378">
      <w:pPr>
        <w:ind w:firstLine="210"/>
        <w:jc w:val="both"/>
      </w:pPr>
      <w:bookmarkStart w:id="3" w:name="LWG=f35cd4a7-9793-405f-8959-07fbf970d00b"/>
      <w:bookmarkEnd w:id="2"/>
      <w:r>
        <w:t>（補助対象事業）</w:t>
      </w:r>
    </w:p>
    <w:p w14:paraId="00000011" w14:textId="77777777" w:rsidR="002C37DD" w:rsidRDefault="00D81378">
      <w:pPr>
        <w:numPr>
          <w:ilvl w:val="0"/>
          <w:numId w:val="2"/>
        </w:numPr>
        <w:jc w:val="both"/>
      </w:pPr>
      <w:r>
        <w:t>補助金の交付対象となる事業（以下「補助対象事業」という。）は、第１条に規定する目的を達成するために、補助対象団体が実施する次のいずれかに該当する事業とする。</w:t>
      </w:r>
    </w:p>
    <w:p w14:paraId="00000012" w14:textId="77777777" w:rsidR="002C37DD" w:rsidRDefault="00D81378">
      <w:pPr>
        <w:numPr>
          <w:ilvl w:val="1"/>
          <w:numId w:val="4"/>
        </w:numPr>
        <w:jc w:val="both"/>
      </w:pPr>
      <w:r>
        <w:t>親子及び世代間の交流並びに文化活動に関する事業</w:t>
      </w:r>
    </w:p>
    <w:p w14:paraId="00000013" w14:textId="77777777" w:rsidR="002C37DD" w:rsidRDefault="00D81378">
      <w:pPr>
        <w:numPr>
          <w:ilvl w:val="0"/>
          <w:numId w:val="5"/>
        </w:numPr>
        <w:ind w:firstLine="516"/>
        <w:jc w:val="both"/>
      </w:pPr>
      <w:r>
        <w:t>主に親子の交流及び文化活動</w:t>
      </w:r>
    </w:p>
    <w:p w14:paraId="00000014" w14:textId="77777777" w:rsidR="002C37DD" w:rsidRDefault="00D81378">
      <w:pPr>
        <w:numPr>
          <w:ilvl w:val="0"/>
          <w:numId w:val="5"/>
        </w:numPr>
        <w:ind w:firstLine="516"/>
        <w:jc w:val="both"/>
      </w:pPr>
      <w:r>
        <w:t>三世代の交流及び文化活動</w:t>
      </w:r>
    </w:p>
    <w:p w14:paraId="00000015" w14:textId="77777777" w:rsidR="002C37DD" w:rsidRDefault="00D81378">
      <w:pPr>
        <w:numPr>
          <w:ilvl w:val="0"/>
          <w:numId w:val="5"/>
        </w:numPr>
        <w:ind w:firstLine="516"/>
        <w:jc w:val="both"/>
      </w:pPr>
      <w:r>
        <w:t>その他の交流及び文化活動</w:t>
      </w:r>
    </w:p>
    <w:p w14:paraId="00000016" w14:textId="77777777" w:rsidR="002C37DD" w:rsidRDefault="00D81378">
      <w:pPr>
        <w:numPr>
          <w:ilvl w:val="1"/>
          <w:numId w:val="4"/>
        </w:numPr>
        <w:jc w:val="both"/>
      </w:pPr>
      <w:r>
        <w:t>児童養育に係る研修に関する事業</w:t>
      </w:r>
    </w:p>
    <w:p w14:paraId="00000017" w14:textId="77777777" w:rsidR="002C37DD" w:rsidRDefault="00D81378">
      <w:pPr>
        <w:numPr>
          <w:ilvl w:val="0"/>
          <w:numId w:val="6"/>
        </w:numPr>
        <w:ind w:firstLine="516"/>
        <w:jc w:val="both"/>
      </w:pPr>
      <w:r>
        <w:t>児童の発達上の特徴や留意点、</w:t>
      </w:r>
      <w:proofErr w:type="gramStart"/>
      <w:r>
        <w:t>家庭でのしつけ</w:t>
      </w:r>
      <w:proofErr w:type="gramEnd"/>
      <w:r>
        <w:t>、安全養育等に関する研修会</w:t>
      </w:r>
    </w:p>
    <w:p w14:paraId="00000018" w14:textId="77777777" w:rsidR="002C37DD" w:rsidRDefault="00D81378">
      <w:pPr>
        <w:numPr>
          <w:ilvl w:val="0"/>
          <w:numId w:val="6"/>
        </w:numPr>
        <w:ind w:firstLine="516"/>
        <w:jc w:val="both"/>
      </w:pPr>
      <w:r>
        <w:t>地域での児童健全育成の向上に関する研修会</w:t>
      </w:r>
    </w:p>
    <w:p w14:paraId="00000019" w14:textId="77777777" w:rsidR="002C37DD" w:rsidRDefault="00D81378">
      <w:pPr>
        <w:numPr>
          <w:ilvl w:val="1"/>
          <w:numId w:val="4"/>
        </w:numPr>
        <w:jc w:val="both"/>
      </w:pPr>
      <w:r>
        <w:t>児童の事故防止等に関する事業</w:t>
      </w:r>
    </w:p>
    <w:p w14:paraId="0000001A" w14:textId="77777777" w:rsidR="002C37DD" w:rsidRDefault="00D81378">
      <w:pPr>
        <w:numPr>
          <w:ilvl w:val="0"/>
          <w:numId w:val="7"/>
        </w:numPr>
        <w:ind w:firstLine="516"/>
        <w:jc w:val="both"/>
      </w:pPr>
      <w:r>
        <w:t>遊び場の安全点検活動</w:t>
      </w:r>
    </w:p>
    <w:p w14:paraId="0000001B" w14:textId="77777777" w:rsidR="002C37DD" w:rsidRDefault="00D81378">
      <w:pPr>
        <w:numPr>
          <w:ilvl w:val="0"/>
          <w:numId w:val="7"/>
        </w:numPr>
        <w:ind w:firstLine="516"/>
        <w:jc w:val="both"/>
      </w:pPr>
      <w:r>
        <w:t>交通安全活動</w:t>
      </w:r>
    </w:p>
    <w:p w14:paraId="0000001C" w14:textId="77777777" w:rsidR="002C37DD" w:rsidRDefault="00D81378">
      <w:pPr>
        <w:numPr>
          <w:ilvl w:val="0"/>
          <w:numId w:val="7"/>
        </w:numPr>
        <w:ind w:firstLine="516"/>
        <w:jc w:val="both"/>
      </w:pPr>
      <w:r>
        <w:t>非行防止活動</w:t>
      </w:r>
    </w:p>
    <w:p w14:paraId="0000001D" w14:textId="77777777" w:rsidR="002C37DD" w:rsidRDefault="00D81378">
      <w:pPr>
        <w:numPr>
          <w:ilvl w:val="0"/>
          <w:numId w:val="7"/>
        </w:numPr>
        <w:ind w:firstLine="516"/>
        <w:jc w:val="both"/>
      </w:pPr>
      <w:r>
        <w:t>その他の活動</w:t>
      </w:r>
    </w:p>
    <w:p w14:paraId="0000001E" w14:textId="77777777" w:rsidR="002C37DD" w:rsidRDefault="00D81378">
      <w:pPr>
        <w:numPr>
          <w:ilvl w:val="1"/>
          <w:numId w:val="4"/>
        </w:numPr>
        <w:jc w:val="both"/>
      </w:pPr>
      <w:r>
        <w:t>その他児童福祉の向上に寄与する事業</w:t>
      </w:r>
    </w:p>
    <w:p w14:paraId="0000001F" w14:textId="77777777" w:rsidR="002C37DD" w:rsidRDefault="00D81378">
      <w:pPr>
        <w:numPr>
          <w:ilvl w:val="1"/>
          <w:numId w:val="4"/>
        </w:numPr>
        <w:jc w:val="both"/>
      </w:pPr>
      <w:r>
        <w:t>児童館日曜等開館活動</w:t>
      </w:r>
    </w:p>
    <w:p w14:paraId="00000020" w14:textId="77777777" w:rsidR="002C37DD" w:rsidRDefault="002C37DD">
      <w:pPr>
        <w:jc w:val="both"/>
      </w:pPr>
    </w:p>
    <w:p w14:paraId="00000021" w14:textId="77777777" w:rsidR="002C37DD" w:rsidRDefault="00D81378">
      <w:pPr>
        <w:ind w:firstLine="210"/>
        <w:jc w:val="both"/>
      </w:pPr>
      <w:bookmarkStart w:id="4" w:name="LWG=173eff03-43bd-4439-8b8c-4c48b5379c3d"/>
      <w:bookmarkEnd w:id="3"/>
      <w:r>
        <w:t>（補助対象経費）</w:t>
      </w:r>
    </w:p>
    <w:p w14:paraId="00000022" w14:textId="77777777" w:rsidR="002C37DD" w:rsidRDefault="00D81378">
      <w:pPr>
        <w:numPr>
          <w:ilvl w:val="0"/>
          <w:numId w:val="2"/>
        </w:numPr>
        <w:jc w:val="both"/>
      </w:pPr>
      <w:r>
        <w:lastRenderedPageBreak/>
        <w:t>補助金の対象となる経費（以下「補助対象経費」という。）は、補助対象事業に要する経費とする。ただし、参加者個人に係る飲食費、組織の会員及びその家族に対する人件費、謝礼等は、補助対象経費としない。</w:t>
      </w:r>
    </w:p>
    <w:p w14:paraId="00000023" w14:textId="77777777" w:rsidR="002C37DD" w:rsidRDefault="002C37DD">
      <w:pPr>
        <w:ind w:left="218" w:hanging="210"/>
        <w:jc w:val="both"/>
      </w:pPr>
    </w:p>
    <w:p w14:paraId="00000024" w14:textId="77777777" w:rsidR="002C37DD" w:rsidRDefault="00D81378">
      <w:pPr>
        <w:ind w:firstLine="210"/>
        <w:jc w:val="both"/>
      </w:pPr>
      <w:bookmarkStart w:id="5" w:name="LWG=0ed78fd0-a937-46db-8a9c-723063442b68"/>
      <w:bookmarkEnd w:id="4"/>
      <w:r>
        <w:t>（補助金の交付額）</w:t>
      </w:r>
    </w:p>
    <w:p w14:paraId="00000025" w14:textId="77777777" w:rsidR="002C37DD" w:rsidRDefault="00D81378">
      <w:pPr>
        <w:numPr>
          <w:ilvl w:val="0"/>
          <w:numId w:val="2"/>
        </w:numPr>
        <w:jc w:val="both"/>
      </w:pPr>
      <w:r>
        <w:t>補助金の額は、予算の範囲内で市長が別に定める。</w:t>
      </w:r>
    </w:p>
    <w:p w14:paraId="00000026" w14:textId="77777777" w:rsidR="002C37DD" w:rsidRDefault="002C37DD">
      <w:pPr>
        <w:jc w:val="both"/>
      </w:pPr>
    </w:p>
    <w:p w14:paraId="00000027" w14:textId="77777777" w:rsidR="002C37DD" w:rsidRDefault="00D81378">
      <w:pPr>
        <w:ind w:firstLine="210"/>
        <w:jc w:val="both"/>
      </w:pPr>
      <w:bookmarkStart w:id="6" w:name="LWG=0adaa9b9-d0bd-4f84-b5f9-f1405ce8faf7"/>
      <w:bookmarkEnd w:id="5"/>
      <w:r>
        <w:t>（補助金の交付申請）</w:t>
      </w:r>
    </w:p>
    <w:p w14:paraId="00000028" w14:textId="77777777" w:rsidR="002C37DD" w:rsidRDefault="00D81378">
      <w:pPr>
        <w:numPr>
          <w:ilvl w:val="0"/>
          <w:numId w:val="2"/>
        </w:numPr>
        <w:jc w:val="both"/>
      </w:pPr>
      <w:r>
        <w:t>補助金の交付を受けようとする補助対象団体は、田辺市地域組織活動費補助金交付申請書（様式第１号）に次に掲げる書類を添えて、市長に提出しなければならない。</w:t>
      </w:r>
    </w:p>
    <w:p w14:paraId="00000029" w14:textId="77777777" w:rsidR="002C37DD" w:rsidRDefault="00D81378">
      <w:pPr>
        <w:numPr>
          <w:ilvl w:val="1"/>
          <w:numId w:val="8"/>
        </w:numPr>
        <w:jc w:val="both"/>
      </w:pPr>
      <w:r>
        <w:t>地域組織活動事業予定行事明細書（様式第１号の１）</w:t>
      </w:r>
    </w:p>
    <w:p w14:paraId="0000002A" w14:textId="77777777" w:rsidR="002C37DD" w:rsidRDefault="00D81378">
      <w:pPr>
        <w:numPr>
          <w:ilvl w:val="1"/>
          <w:numId w:val="8"/>
        </w:numPr>
        <w:jc w:val="both"/>
      </w:pPr>
      <w:r>
        <w:t>地域組織関係事業計画及び関係収支予算書</w:t>
      </w:r>
    </w:p>
    <w:p w14:paraId="0000002B" w14:textId="77777777" w:rsidR="002C37DD" w:rsidRDefault="00D81378">
      <w:pPr>
        <w:numPr>
          <w:ilvl w:val="1"/>
          <w:numId w:val="8"/>
        </w:numPr>
        <w:jc w:val="both"/>
      </w:pPr>
      <w:r>
        <w:t>地域活動団体の会則及び運営要項</w:t>
      </w:r>
    </w:p>
    <w:p w14:paraId="0000002C" w14:textId="77777777" w:rsidR="002C37DD" w:rsidRDefault="00D81378">
      <w:pPr>
        <w:numPr>
          <w:ilvl w:val="1"/>
          <w:numId w:val="8"/>
        </w:numPr>
        <w:jc w:val="both"/>
      </w:pPr>
      <w:r>
        <w:t>地域活動団体の役員名簿</w:t>
      </w:r>
    </w:p>
    <w:p w14:paraId="0000002D" w14:textId="77777777" w:rsidR="002C37DD" w:rsidRDefault="00D81378">
      <w:pPr>
        <w:numPr>
          <w:ilvl w:val="1"/>
          <w:numId w:val="8"/>
        </w:numPr>
        <w:jc w:val="both"/>
      </w:pPr>
      <w:r>
        <w:t>地域活動団体の構成員名簿（様式第１号の２）</w:t>
      </w:r>
    </w:p>
    <w:p w14:paraId="0000002E" w14:textId="77777777" w:rsidR="002C37DD" w:rsidRDefault="00D81378">
      <w:pPr>
        <w:numPr>
          <w:ilvl w:val="1"/>
          <w:numId w:val="8"/>
        </w:numPr>
        <w:jc w:val="both"/>
      </w:pPr>
      <w:r>
        <w:t>前各号に掲げるもののほか、市長が必要と認める書類</w:t>
      </w:r>
    </w:p>
    <w:p w14:paraId="0000002F" w14:textId="77777777" w:rsidR="002C37DD" w:rsidRDefault="002C37DD">
      <w:pPr>
        <w:ind w:firstLine="210"/>
        <w:jc w:val="both"/>
      </w:pPr>
    </w:p>
    <w:p w14:paraId="00000030" w14:textId="77777777" w:rsidR="002C37DD" w:rsidRDefault="00D81378">
      <w:pPr>
        <w:ind w:firstLine="210"/>
        <w:jc w:val="both"/>
      </w:pPr>
      <w:bookmarkStart w:id="7" w:name="LWG=6fbf7659-f3bd-41bc-b537-aa39033894dd"/>
      <w:bookmarkEnd w:id="6"/>
      <w:r>
        <w:t>（補助金の交付決定）</w:t>
      </w:r>
    </w:p>
    <w:p w14:paraId="00000031" w14:textId="77777777" w:rsidR="002C37DD" w:rsidRDefault="00D81378">
      <w:pPr>
        <w:numPr>
          <w:ilvl w:val="0"/>
          <w:numId w:val="2"/>
        </w:numPr>
        <w:jc w:val="both"/>
      </w:pPr>
      <w:r>
        <w:t>市長は、前条の規定による申請があった場合は、速やかに当該申請の内容を審査し、適当と認めるときは、田辺市地域組織活動費補助金交付決定通知書（様式第２号）により、補助対象団体に通知するものとする。</w:t>
      </w:r>
    </w:p>
    <w:p w14:paraId="00000032" w14:textId="77777777" w:rsidR="002C37DD" w:rsidRDefault="00D81378">
      <w:pPr>
        <w:numPr>
          <w:ilvl w:val="0"/>
          <w:numId w:val="9"/>
        </w:numPr>
        <w:jc w:val="both"/>
      </w:pPr>
      <w:r>
        <w:t>市長は、前項の規定による補助金の交付の決定を行う場合において、必要があると認めるときは、当該交付決定に関し条件を付すことができる。</w:t>
      </w:r>
    </w:p>
    <w:p w14:paraId="00000033" w14:textId="77777777" w:rsidR="002C37DD" w:rsidRDefault="002C37DD">
      <w:pPr>
        <w:ind w:left="218" w:hanging="210"/>
        <w:jc w:val="both"/>
      </w:pPr>
    </w:p>
    <w:p w14:paraId="00000034" w14:textId="77777777" w:rsidR="002C37DD" w:rsidRDefault="00D81378">
      <w:pPr>
        <w:ind w:left="218" w:hanging="210"/>
        <w:jc w:val="both"/>
      </w:pPr>
      <w:bookmarkStart w:id="8" w:name="LWG=806822e3-c730-4c5f-8cd4-773e625b6270"/>
      <w:bookmarkEnd w:id="7"/>
      <w:r>
        <w:t xml:space="preserve">　（補助事業の変更等）</w:t>
      </w:r>
    </w:p>
    <w:p w14:paraId="00000035" w14:textId="77777777" w:rsidR="002C37DD" w:rsidRDefault="00D81378">
      <w:pPr>
        <w:numPr>
          <w:ilvl w:val="0"/>
          <w:numId w:val="2"/>
        </w:numPr>
        <w:jc w:val="both"/>
      </w:pPr>
      <w:r>
        <w:t>補助対象団体は、補助金の交付決定を受けた後において、補助対象事業の内容を変更し、又は補助対象事業を中止し、若しくは廃止しようとするときは、速やかに田辺市地域組織活動費補助金補助事業変更（中止・廃止）承認申請書（様式第３号）を市長に提出し、その承認を受けなければならない。ただし、補助対象事業の軽微な変更に係る場合であって、市長が適当と認めるときは、この限りでない。</w:t>
      </w:r>
    </w:p>
    <w:p w14:paraId="00000036" w14:textId="77777777" w:rsidR="002C37DD" w:rsidRDefault="00D81378">
      <w:pPr>
        <w:numPr>
          <w:ilvl w:val="0"/>
          <w:numId w:val="10"/>
        </w:numPr>
        <w:jc w:val="both"/>
      </w:pPr>
      <w:r>
        <w:t>市長は、補助対象団体から前項の規定による補助対象事業の変更（中止・廃止）の承認申請があったときは、速やかにその変更内容を審査し、田辺市地域組織活動費補助金補助事業変更（中止・廃止）承認・不承認通知書（様式第４号）及び田辺市地域組織活動費補助金変更交付決定通知書（様式第５号）により、補助対象団体に通知するものとする。</w:t>
      </w:r>
    </w:p>
    <w:p w14:paraId="00000037" w14:textId="77777777" w:rsidR="002C37DD" w:rsidRDefault="002C37DD">
      <w:pPr>
        <w:ind w:left="218" w:hanging="210"/>
        <w:jc w:val="both"/>
      </w:pPr>
    </w:p>
    <w:p w14:paraId="00000038" w14:textId="77777777" w:rsidR="002C37DD" w:rsidRDefault="00D81378">
      <w:pPr>
        <w:ind w:firstLine="210"/>
        <w:jc w:val="both"/>
      </w:pPr>
      <w:bookmarkStart w:id="9" w:name="LWG=66ee231f-4417-4ecf-902d-3170ab41b6db"/>
      <w:bookmarkEnd w:id="8"/>
      <w:r>
        <w:t>（実績報告）</w:t>
      </w:r>
    </w:p>
    <w:p w14:paraId="00000039" w14:textId="77777777" w:rsidR="002C37DD" w:rsidRDefault="00D81378">
      <w:pPr>
        <w:numPr>
          <w:ilvl w:val="0"/>
          <w:numId w:val="2"/>
        </w:numPr>
        <w:jc w:val="both"/>
      </w:pPr>
      <w:r>
        <w:t>補助対象団体は、事業が完了した日から起算して30日を経過した日又は事業の終了が３月となった場合は３月31日までに、田辺市地域組織活動費補助金補助事業実績報告書（様式第６号）に次に掲げる書類を添えて、市長に提出しなければならない。</w:t>
      </w:r>
    </w:p>
    <w:p w14:paraId="0000003A" w14:textId="77777777" w:rsidR="002C37DD" w:rsidRDefault="00D81378">
      <w:pPr>
        <w:numPr>
          <w:ilvl w:val="1"/>
          <w:numId w:val="11"/>
        </w:numPr>
        <w:jc w:val="both"/>
      </w:pPr>
      <w:r>
        <w:t>地域組織活動事業実績報告明細書（様式第６号の１）</w:t>
      </w:r>
    </w:p>
    <w:p w14:paraId="0000003B" w14:textId="77777777" w:rsidR="002C37DD" w:rsidRDefault="00D81378">
      <w:pPr>
        <w:numPr>
          <w:ilvl w:val="1"/>
          <w:numId w:val="11"/>
        </w:numPr>
        <w:jc w:val="both"/>
      </w:pPr>
      <w:r>
        <w:t>地域組織事業実績及び収支決算報告書</w:t>
      </w:r>
    </w:p>
    <w:p w14:paraId="0000003C" w14:textId="77777777" w:rsidR="002C37DD" w:rsidRDefault="00D81378">
      <w:pPr>
        <w:numPr>
          <w:ilvl w:val="1"/>
          <w:numId w:val="11"/>
        </w:numPr>
        <w:jc w:val="both"/>
      </w:pPr>
      <w:r>
        <w:t>活動の資料</w:t>
      </w:r>
    </w:p>
    <w:p w14:paraId="0000003D" w14:textId="77777777" w:rsidR="002C37DD" w:rsidRDefault="00D81378">
      <w:pPr>
        <w:ind w:firstLine="210"/>
        <w:jc w:val="both"/>
      </w:pPr>
      <w:r>
        <w:lastRenderedPageBreak/>
        <w:t xml:space="preserve">　支出を証する書類</w:t>
      </w:r>
    </w:p>
    <w:p w14:paraId="0000003E" w14:textId="77777777" w:rsidR="002C37DD" w:rsidRDefault="00D81378">
      <w:pPr>
        <w:ind w:firstLine="210"/>
        <w:jc w:val="both"/>
      </w:pPr>
      <w:r>
        <w:t xml:space="preserve">　前各号に掲げるもののほか、市長が必要と認める書類</w:t>
      </w:r>
    </w:p>
    <w:p w14:paraId="0000003F" w14:textId="77777777" w:rsidR="002C37DD" w:rsidRDefault="002C37DD">
      <w:pPr>
        <w:jc w:val="both"/>
      </w:pPr>
    </w:p>
    <w:p w14:paraId="00000040" w14:textId="77777777" w:rsidR="002C37DD" w:rsidRDefault="00D81378">
      <w:pPr>
        <w:ind w:firstLine="210"/>
        <w:jc w:val="both"/>
      </w:pPr>
      <w:bookmarkStart w:id="10" w:name="LWG=63657d41-110d-41a6-9994-bce0f267cc20"/>
      <w:bookmarkEnd w:id="9"/>
      <w:r>
        <w:t>（補助金の額の確定）</w:t>
      </w:r>
    </w:p>
    <w:p w14:paraId="00000041" w14:textId="77777777" w:rsidR="002C37DD" w:rsidRDefault="00D81378">
      <w:pPr>
        <w:numPr>
          <w:ilvl w:val="0"/>
          <w:numId w:val="12"/>
        </w:numPr>
        <w:jc w:val="both"/>
      </w:pPr>
      <w:r>
        <w:t>市長は、前条に規定する報告書の提出があった場合は、当該報告に係る書類等により当該補助金の交付の決定及びこれに付した条件に適合するかどうか審査し、適合すると認めるときは、交付すべき補助金の額を確定し、田辺市地域組織活動費補助金確定通知書（様式第７号）により、補助対象団体に通知するものとする。</w:t>
      </w:r>
    </w:p>
    <w:p w14:paraId="00000042" w14:textId="77777777" w:rsidR="002C37DD" w:rsidRDefault="002C37DD">
      <w:pPr>
        <w:ind w:left="218" w:hanging="210"/>
        <w:jc w:val="both"/>
      </w:pPr>
    </w:p>
    <w:p w14:paraId="00000043" w14:textId="77777777" w:rsidR="002C37DD" w:rsidRDefault="00D81378">
      <w:pPr>
        <w:ind w:left="218" w:hanging="210"/>
        <w:jc w:val="both"/>
      </w:pPr>
      <w:bookmarkStart w:id="11" w:name="LWG=83e4beda-1278-447e-875e-a1fb7bd5fae4"/>
      <w:bookmarkEnd w:id="10"/>
      <w:r>
        <w:t xml:space="preserve">　（補助金の請求）</w:t>
      </w:r>
    </w:p>
    <w:p w14:paraId="00000044" w14:textId="77777777" w:rsidR="002C37DD" w:rsidRDefault="00D81378">
      <w:pPr>
        <w:numPr>
          <w:ilvl w:val="0"/>
          <w:numId w:val="12"/>
        </w:numPr>
        <w:jc w:val="both"/>
      </w:pPr>
      <w:r>
        <w:t>補助対象団体は、前条に規定する補助金の額の確定通知を受けたときは、田辺市地域組織活動費補助金交付請求書（様式第８号）により、市長に補助金の請求をするものとする。</w:t>
      </w:r>
    </w:p>
    <w:p w14:paraId="00000045" w14:textId="77777777" w:rsidR="002C37DD" w:rsidRDefault="002C37DD">
      <w:pPr>
        <w:ind w:left="218" w:hanging="210"/>
        <w:jc w:val="both"/>
      </w:pPr>
    </w:p>
    <w:p w14:paraId="00000046" w14:textId="77777777" w:rsidR="002C37DD" w:rsidRDefault="00D81378">
      <w:pPr>
        <w:ind w:firstLine="210"/>
        <w:jc w:val="both"/>
      </w:pPr>
      <w:bookmarkStart w:id="12" w:name="LWG=c94eef1b-bd1c-402e-a637-b858ac86b823"/>
      <w:bookmarkEnd w:id="11"/>
      <w:r>
        <w:t>（補助金の交付）</w:t>
      </w:r>
    </w:p>
    <w:p w14:paraId="00000047" w14:textId="77777777" w:rsidR="002C37DD" w:rsidRDefault="00D81378">
      <w:pPr>
        <w:numPr>
          <w:ilvl w:val="0"/>
          <w:numId w:val="12"/>
        </w:numPr>
        <w:jc w:val="both"/>
      </w:pPr>
      <w:r>
        <w:t>補助金の交付は、第10条の規定により交付すべき補助金の額を確定した後に行うものとする。</w:t>
      </w:r>
    </w:p>
    <w:p w14:paraId="00000048" w14:textId="77777777" w:rsidR="002C37DD" w:rsidRDefault="00D81378">
      <w:pPr>
        <w:numPr>
          <w:ilvl w:val="0"/>
          <w:numId w:val="13"/>
        </w:numPr>
        <w:jc w:val="both"/>
      </w:pPr>
      <w:r>
        <w:t>市長は、前条の規定による請求を受けたときは、速やかに補助対象団体に対し、補助金を交付するものとする。</w:t>
      </w:r>
    </w:p>
    <w:p w14:paraId="00000049" w14:textId="77777777" w:rsidR="002C37DD" w:rsidRDefault="002C37DD">
      <w:pPr>
        <w:ind w:left="218" w:hanging="210"/>
        <w:jc w:val="both"/>
      </w:pPr>
    </w:p>
    <w:p w14:paraId="0000004A" w14:textId="77777777" w:rsidR="002C37DD" w:rsidRDefault="00D81378">
      <w:pPr>
        <w:ind w:left="218" w:hanging="210"/>
        <w:jc w:val="both"/>
      </w:pPr>
      <w:r>
        <w:t xml:space="preserve">　（補助金交付決定前の着手）</w:t>
      </w:r>
    </w:p>
    <w:p w14:paraId="0000004B" w14:textId="42E1ED65" w:rsidR="002C37DD" w:rsidRDefault="00D81378">
      <w:pPr>
        <w:numPr>
          <w:ilvl w:val="0"/>
          <w:numId w:val="12"/>
        </w:numPr>
        <w:jc w:val="both"/>
      </w:pPr>
      <w:r>
        <w:t>補助対象団体は、やむを得ない事情により補助金の交付決定前に事業に着手する必要があるときは、</w:t>
      </w:r>
      <w:r>
        <w:rPr>
          <w:rFonts w:hint="eastAsia"/>
        </w:rPr>
        <w:t>田辺市地域組織活動費補助金交付決定前着手届（様式第11号）を市長に提出するものとする。</w:t>
      </w:r>
    </w:p>
    <w:p w14:paraId="6A7953B4" w14:textId="77777777" w:rsidR="00D81378" w:rsidRDefault="00D81378" w:rsidP="00D81378">
      <w:pPr>
        <w:ind w:left="218"/>
        <w:jc w:val="both"/>
      </w:pPr>
    </w:p>
    <w:p w14:paraId="0000004C" w14:textId="77777777" w:rsidR="002C37DD" w:rsidRDefault="00D81378">
      <w:pPr>
        <w:ind w:left="218" w:hanging="210"/>
        <w:jc w:val="both"/>
      </w:pPr>
      <w:bookmarkStart w:id="13" w:name="LWG=c85cc3b8-1763-40c4-8345-ddccfb551479"/>
      <w:bookmarkEnd w:id="12"/>
      <w:r>
        <w:t xml:space="preserve">　（補助金の概算払）</w:t>
      </w:r>
    </w:p>
    <w:p w14:paraId="0000004D" w14:textId="77777777" w:rsidR="002C37DD" w:rsidRDefault="00D81378">
      <w:pPr>
        <w:numPr>
          <w:ilvl w:val="0"/>
          <w:numId w:val="12"/>
        </w:numPr>
        <w:jc w:val="both"/>
      </w:pPr>
      <w:r>
        <w:t>市長は、補助対象団体の活動の遂行上で必要があると認めるときは、概算払をすることができる。</w:t>
      </w:r>
    </w:p>
    <w:p w14:paraId="0000004E" w14:textId="7939B578" w:rsidR="002C37DD" w:rsidRDefault="00D81378">
      <w:pPr>
        <w:numPr>
          <w:ilvl w:val="0"/>
          <w:numId w:val="14"/>
        </w:numPr>
        <w:jc w:val="both"/>
      </w:pPr>
      <w:r>
        <w:t>補助対象団体は、前項の規定による概算払を受けようとするときは、田辺市地域組織活動費補助金概算払</w:t>
      </w:r>
      <w:r w:rsidR="00442B28">
        <w:rPr>
          <w:rFonts w:hint="eastAsia"/>
        </w:rPr>
        <w:t>請求書</w:t>
      </w:r>
      <w:r>
        <w:t>（様式第９号）を市長に提出するものとする。</w:t>
      </w:r>
    </w:p>
    <w:p w14:paraId="0000004F" w14:textId="77777777" w:rsidR="002C37DD" w:rsidRDefault="002C37DD">
      <w:pPr>
        <w:ind w:left="218" w:hanging="210"/>
        <w:jc w:val="both"/>
      </w:pPr>
    </w:p>
    <w:p w14:paraId="00000050" w14:textId="77777777" w:rsidR="002C37DD" w:rsidRDefault="00D81378">
      <w:pPr>
        <w:ind w:left="218" w:hanging="210"/>
        <w:jc w:val="both"/>
      </w:pPr>
      <w:bookmarkStart w:id="14" w:name="LWG=9e4c3121-1789-46d5-87d8-ca6f877aee61"/>
      <w:bookmarkEnd w:id="13"/>
      <w:r>
        <w:t xml:space="preserve">　（交付決定の取消し）</w:t>
      </w:r>
    </w:p>
    <w:p w14:paraId="00000051" w14:textId="77777777" w:rsidR="002C37DD" w:rsidRDefault="00D81378">
      <w:pPr>
        <w:numPr>
          <w:ilvl w:val="0"/>
          <w:numId w:val="12"/>
        </w:numPr>
        <w:jc w:val="both"/>
      </w:pPr>
      <w:r>
        <w:t>市長は、補助対象団体が次の各号のいずれかに該当すると認めるときは、補助金の交付決定の全部又は一部を取り消すことができる。</w:t>
      </w:r>
    </w:p>
    <w:p w14:paraId="00000052" w14:textId="77777777" w:rsidR="002C37DD" w:rsidRDefault="00D81378">
      <w:pPr>
        <w:numPr>
          <w:ilvl w:val="1"/>
          <w:numId w:val="15"/>
        </w:numPr>
        <w:jc w:val="both"/>
      </w:pPr>
      <w:r>
        <w:t>偽りその他不正の手段により補助金の交付を受けたとき。</w:t>
      </w:r>
    </w:p>
    <w:p w14:paraId="00000053" w14:textId="77777777" w:rsidR="002C37DD" w:rsidRDefault="00D81378">
      <w:pPr>
        <w:numPr>
          <w:ilvl w:val="1"/>
          <w:numId w:val="15"/>
        </w:numPr>
        <w:jc w:val="both"/>
      </w:pPr>
      <w:r>
        <w:t>補助金を他の用途に使用したとき。</w:t>
      </w:r>
    </w:p>
    <w:p w14:paraId="00000054" w14:textId="77777777" w:rsidR="002C37DD" w:rsidRDefault="00D81378">
      <w:pPr>
        <w:numPr>
          <w:ilvl w:val="1"/>
          <w:numId w:val="15"/>
        </w:numPr>
        <w:jc w:val="both"/>
      </w:pPr>
      <w:r>
        <w:t>補助事業を遂行できなくなったとき。</w:t>
      </w:r>
    </w:p>
    <w:p w14:paraId="00000055" w14:textId="77777777" w:rsidR="002C37DD" w:rsidRDefault="00D81378">
      <w:pPr>
        <w:numPr>
          <w:ilvl w:val="1"/>
          <w:numId w:val="15"/>
        </w:numPr>
        <w:jc w:val="both"/>
      </w:pPr>
      <w:r>
        <w:t>前３号に掲げるもののほか、交付決定の内容及びこれに付した条件に違反し、又は従わなかったとき。</w:t>
      </w:r>
    </w:p>
    <w:p w14:paraId="00000056" w14:textId="77777777" w:rsidR="002C37DD" w:rsidRDefault="00D81378">
      <w:pPr>
        <w:numPr>
          <w:ilvl w:val="0"/>
          <w:numId w:val="16"/>
        </w:numPr>
        <w:jc w:val="both"/>
      </w:pPr>
      <w:r>
        <w:t>市長は、前項の規定により補助金の交付決定を取り消したときは、田辺市地域組織活動費補助金交付決定取消通知書（様式第10号）により、補助対象団体に通知するものとする。</w:t>
      </w:r>
    </w:p>
    <w:p w14:paraId="00000057" w14:textId="77777777" w:rsidR="002C37DD" w:rsidRDefault="002C37DD">
      <w:pPr>
        <w:ind w:left="218" w:hanging="210"/>
        <w:jc w:val="both"/>
      </w:pPr>
    </w:p>
    <w:p w14:paraId="00000058" w14:textId="77777777" w:rsidR="002C37DD" w:rsidRDefault="00D81378">
      <w:pPr>
        <w:ind w:left="210"/>
        <w:jc w:val="both"/>
      </w:pPr>
      <w:bookmarkStart w:id="15" w:name="LWG=971c2700-99cb-4f1a-944d-6ee866e5e6e4"/>
      <w:bookmarkEnd w:id="14"/>
      <w:r>
        <w:t>（補助金の返還）</w:t>
      </w:r>
    </w:p>
    <w:p w14:paraId="00000059" w14:textId="77777777" w:rsidR="002C37DD" w:rsidRDefault="00D81378">
      <w:pPr>
        <w:numPr>
          <w:ilvl w:val="0"/>
          <w:numId w:val="12"/>
        </w:numPr>
        <w:jc w:val="both"/>
      </w:pPr>
      <w:r>
        <w:lastRenderedPageBreak/>
        <w:t>市長は、前条第１項の規定により補助金の交付決定を取り消した場合において、当該取消しに係る部分に関し既に補助金が交付されているときは、補助対象団体に対し、期限を定めてその返還を命ずることができる。</w:t>
      </w:r>
    </w:p>
    <w:p w14:paraId="0000005A" w14:textId="77777777" w:rsidR="002C37DD" w:rsidRDefault="002C37DD">
      <w:pPr>
        <w:ind w:left="218" w:hanging="210"/>
        <w:jc w:val="both"/>
      </w:pPr>
    </w:p>
    <w:p w14:paraId="0000005B" w14:textId="77777777" w:rsidR="002C37DD" w:rsidRDefault="00D81378">
      <w:pPr>
        <w:ind w:left="210"/>
        <w:jc w:val="both"/>
      </w:pPr>
      <w:bookmarkStart w:id="16" w:name="LWG=b4d9154b-e84a-4e86-af30-033471ad2401"/>
      <w:bookmarkEnd w:id="15"/>
      <w:r>
        <w:t>（証拠書類の保存）</w:t>
      </w:r>
    </w:p>
    <w:p w14:paraId="0000005C" w14:textId="77777777" w:rsidR="002C37DD" w:rsidRDefault="00D81378">
      <w:pPr>
        <w:numPr>
          <w:ilvl w:val="0"/>
          <w:numId w:val="12"/>
        </w:numPr>
        <w:jc w:val="both"/>
      </w:pPr>
      <w:r>
        <w:t>補助対象団体は、補助対象事業に係る帳簿その他の証拠書類を整理し、当該補助事業完了の翌年度から起算して５年間保存しなければならない。</w:t>
      </w:r>
    </w:p>
    <w:p w14:paraId="0000005D" w14:textId="77777777" w:rsidR="002C37DD" w:rsidRDefault="002C37DD">
      <w:pPr>
        <w:ind w:left="218" w:hanging="210"/>
        <w:jc w:val="both"/>
      </w:pPr>
    </w:p>
    <w:p w14:paraId="0000005E" w14:textId="77777777" w:rsidR="002C37DD" w:rsidRDefault="00D81378">
      <w:pPr>
        <w:ind w:left="210"/>
        <w:jc w:val="both"/>
      </w:pPr>
      <w:bookmarkStart w:id="17" w:name="LWG=e702f80f-ba76-4c0f-b58a-0a7cd28e566b"/>
      <w:bookmarkEnd w:id="16"/>
      <w:r>
        <w:t>（その他）</w:t>
      </w:r>
    </w:p>
    <w:p w14:paraId="0000005F" w14:textId="77777777" w:rsidR="002C37DD" w:rsidRDefault="00D81378">
      <w:pPr>
        <w:numPr>
          <w:ilvl w:val="0"/>
          <w:numId w:val="12"/>
        </w:numPr>
        <w:jc w:val="both"/>
      </w:pPr>
      <w:r>
        <w:t>この要綱に定めるもののほか、必要な事項は、市長が別に定める。</w:t>
      </w:r>
    </w:p>
    <w:p w14:paraId="18344DB8" w14:textId="77777777" w:rsidR="00134E06" w:rsidRDefault="00134E06">
      <w:pPr>
        <w:jc w:val="both"/>
      </w:pPr>
      <w:bookmarkStart w:id="18" w:name="LWG=ed85b5c9-bac8-4124-a022-3b2da4520834"/>
      <w:bookmarkEnd w:id="17"/>
    </w:p>
    <w:p w14:paraId="00000061" w14:textId="70DA829D" w:rsidR="002C37DD" w:rsidRDefault="00134E06" w:rsidP="00134E06">
      <w:pPr>
        <w:jc w:val="both"/>
      </w:pPr>
      <w:r>
        <w:rPr>
          <w:rFonts w:hint="eastAsia"/>
        </w:rPr>
        <w:t xml:space="preserve">　　　附　則</w:t>
      </w:r>
    </w:p>
    <w:p w14:paraId="00000062" w14:textId="77777777" w:rsidR="002C37DD" w:rsidRDefault="00D81378">
      <w:pPr>
        <w:jc w:val="both"/>
      </w:pPr>
      <w:r>
        <w:t xml:space="preserve">　この要綱は、平成21年４月１日から施行する。</w:t>
      </w:r>
    </w:p>
    <w:p w14:paraId="00000063" w14:textId="77777777" w:rsidR="002C37DD" w:rsidRDefault="002C37DD">
      <w:pPr>
        <w:jc w:val="both"/>
      </w:pPr>
    </w:p>
    <w:p w14:paraId="00000064" w14:textId="77777777" w:rsidR="002C37DD" w:rsidRDefault="00D81378">
      <w:pPr>
        <w:ind w:firstLine="629"/>
        <w:jc w:val="both"/>
      </w:pPr>
      <w:bookmarkStart w:id="19" w:name="LWG=5d1a6bbe-ecc7-4ffc-9f4b-75147931564c"/>
      <w:bookmarkEnd w:id="18"/>
      <w:r>
        <w:t>附　則</w:t>
      </w:r>
    </w:p>
    <w:p w14:paraId="00000065" w14:textId="77777777" w:rsidR="002C37DD" w:rsidRDefault="00D81378">
      <w:pPr>
        <w:ind w:firstLine="210"/>
        <w:jc w:val="both"/>
      </w:pPr>
      <w:r>
        <w:t>この要綱は、平成29年４月１日から施行する。</w:t>
      </w:r>
    </w:p>
    <w:p w14:paraId="00000066" w14:textId="77777777" w:rsidR="002C37DD" w:rsidRDefault="002C37DD">
      <w:pPr>
        <w:ind w:firstLine="210"/>
        <w:jc w:val="both"/>
      </w:pPr>
    </w:p>
    <w:p w14:paraId="00000067" w14:textId="77777777" w:rsidR="002C37DD" w:rsidRDefault="00D81378">
      <w:pPr>
        <w:ind w:firstLine="629"/>
        <w:jc w:val="both"/>
      </w:pPr>
      <w:bookmarkStart w:id="20" w:name="LWG=c9174fcb-0054-4c76-ad1f-396f223f530c"/>
      <w:bookmarkEnd w:id="19"/>
      <w:r>
        <w:t>附　則</w:t>
      </w:r>
    </w:p>
    <w:p w14:paraId="00000068" w14:textId="77777777" w:rsidR="002C37DD" w:rsidRDefault="00D81378">
      <w:pPr>
        <w:ind w:firstLine="210"/>
        <w:jc w:val="both"/>
      </w:pPr>
      <w:r>
        <w:t>この要綱は、令和２年４月１日から施行する。</w:t>
      </w:r>
    </w:p>
    <w:p w14:paraId="00000069" w14:textId="77777777" w:rsidR="002C37DD" w:rsidRDefault="002C37DD">
      <w:pPr>
        <w:ind w:firstLine="210"/>
        <w:jc w:val="both"/>
      </w:pPr>
    </w:p>
    <w:p w14:paraId="0000006A" w14:textId="77777777" w:rsidR="002C37DD" w:rsidRDefault="00D81378">
      <w:pPr>
        <w:ind w:firstLine="210"/>
        <w:jc w:val="both"/>
      </w:pPr>
      <w:r>
        <w:t xml:space="preserve">　　附　則</w:t>
      </w:r>
    </w:p>
    <w:p w14:paraId="0000006B" w14:textId="77777777" w:rsidR="002C37DD" w:rsidRDefault="00D81378">
      <w:pPr>
        <w:ind w:firstLine="210"/>
        <w:jc w:val="both"/>
      </w:pPr>
      <w:r>
        <w:t>この要綱は、令和８年４月１日から施行する。</w:t>
      </w:r>
      <w:bookmarkEnd w:id="20"/>
    </w:p>
    <w:sectPr w:rsidR="002C37DD">
      <w:pgSz w:w="11906" w:h="16838"/>
      <w:pgMar w:top="1134" w:right="1134" w:bottom="1134" w:left="1134" w:header="851" w:footer="992" w:gutter="0"/>
      <w:cols w:space="425"/>
      <w:docGrid w:type="linesAndChars" w:linePitch="346" w:charSpace="18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44E"/>
    <w:multiLevelType w:val="multilevel"/>
    <w:tmpl w:val="AE883F7E"/>
    <w:lvl w:ilvl="0">
      <w:start w:val="2"/>
      <w:numFmt w:val="decimalFullWidth"/>
      <w:suff w:val="nothing"/>
      <w:lvlText w:val="%1　"/>
      <w:lvlJc w:val="left"/>
      <w:pPr>
        <w:ind w:left="218" w:right="0" w:hanging="210"/>
      </w:pPr>
      <w:rPr>
        <w:rFonts w:ascii="ＭＳ 明朝" w:eastAsia="ＭＳ 明朝" w:hAnsi="ＭＳ 明朝"/>
        <w:sz w:val="21"/>
        <w:szCs w:val="21"/>
      </w:rPr>
    </w:lvl>
    <w:lvl w:ilvl="1">
      <w:start w:val="1"/>
      <w:numFmt w:val="decimal"/>
      <w:suff w:val="nothing"/>
      <w:lvlText w:val="%1.%2.　"/>
      <w:lvlJc w:val="left"/>
      <w:pPr>
        <w:ind w:left="1050" w:right="0" w:hanging="420"/>
      </w:pPr>
    </w:lvl>
    <w:lvl w:ilvl="2">
      <w:start w:val="1"/>
      <w:numFmt w:val="decimal"/>
      <w:suff w:val="nothing"/>
      <w:lvlText w:val="%1.%2.%3.　"/>
      <w:lvlJc w:val="left"/>
      <w:pPr>
        <w:ind w:left="1259" w:right="0" w:hanging="420"/>
      </w:pPr>
    </w:lvl>
    <w:lvl w:ilvl="3">
      <w:start w:val="1"/>
      <w:numFmt w:val="decimal"/>
      <w:suff w:val="nothing"/>
      <w:lvlText w:val="%1.%2.%3.%4.　"/>
      <w:lvlJc w:val="left"/>
      <w:pPr>
        <w:ind w:left="1470" w:right="0" w:hanging="420"/>
      </w:pPr>
    </w:lvl>
    <w:lvl w:ilvl="4">
      <w:start w:val="1"/>
      <w:numFmt w:val="decimal"/>
      <w:suff w:val="nothing"/>
      <w:lvlText w:val="%1.%2.%3.%4.%5.　"/>
      <w:lvlJc w:val="left"/>
      <w:pPr>
        <w:ind w:left="1680" w:right="0" w:hanging="420"/>
      </w:pPr>
    </w:lvl>
    <w:lvl w:ilvl="5">
      <w:start w:val="1"/>
      <w:numFmt w:val="decimal"/>
      <w:suff w:val="nothing"/>
      <w:lvlText w:val="%1.%2.%3.%4.%5.%6.　"/>
      <w:lvlJc w:val="left"/>
      <w:pPr>
        <w:ind w:left="1890" w:right="0" w:hanging="420"/>
      </w:pPr>
    </w:lvl>
    <w:lvl w:ilvl="6">
      <w:start w:val="1"/>
      <w:numFmt w:val="decimal"/>
      <w:suff w:val="nothing"/>
      <w:lvlText w:val="%1.%2.%3.%4.%5.%6.%7.　"/>
      <w:lvlJc w:val="left"/>
      <w:pPr>
        <w:ind w:left="2100" w:right="0" w:hanging="420"/>
      </w:pPr>
    </w:lvl>
    <w:lvl w:ilvl="7">
      <w:start w:val="1"/>
      <w:numFmt w:val="decimal"/>
      <w:suff w:val="nothing"/>
      <w:lvlText w:val="%1.%2.%3.%4.%5.%6.%7.%8.　"/>
      <w:lvlJc w:val="left"/>
      <w:pPr>
        <w:ind w:left="2310" w:right="0" w:hanging="420"/>
      </w:pPr>
    </w:lvl>
    <w:lvl w:ilvl="8">
      <w:numFmt w:val="decimal"/>
      <w:lvlText w:val=""/>
      <w:lvlJc w:val="left"/>
    </w:lvl>
  </w:abstractNum>
  <w:abstractNum w:abstractNumId="1" w15:restartNumberingAfterBreak="0">
    <w:nsid w:val="14704797"/>
    <w:multiLevelType w:val="multilevel"/>
    <w:tmpl w:val="615A56CE"/>
    <w:lvl w:ilvl="0">
      <w:start w:val="10"/>
      <w:numFmt w:val="decimal"/>
      <w:suff w:val="nothing"/>
      <w:lvlText w:val="第%1条　"/>
      <w:lvlJc w:val="left"/>
      <w:pPr>
        <w:ind w:left="218" w:right="0" w:hanging="210"/>
      </w:pPr>
      <w:rPr>
        <w:rFonts w:ascii="ＭＳ 明朝" w:eastAsia="ＭＳ 明朝" w:hAnsi="ＭＳ 明朝"/>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3D0980"/>
    <w:multiLevelType w:val="multilevel"/>
    <w:tmpl w:val="4EA6A65E"/>
    <w:lvl w:ilvl="0">
      <w:start w:val="1"/>
      <w:numFmt w:val="aiueoFullWidth"/>
      <w:suff w:val="nothing"/>
      <w:lvlText w:val="%1　"/>
      <w:lvlJc w:val="left"/>
      <w:pPr>
        <w:ind w:left="0" w:right="0"/>
      </w:pPr>
      <w:rPr>
        <w:rFonts w:ascii="ＭＳ 明朝" w:eastAsia="ＭＳ 明朝" w:hAnsi="ＭＳ 明朝"/>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7922B0"/>
    <w:multiLevelType w:val="multilevel"/>
    <w:tmpl w:val="DA602E8E"/>
    <w:lvl w:ilvl="0">
      <w:start w:val="1"/>
      <w:numFmt w:val="decimalFullWidth"/>
      <w:suff w:val="nothing"/>
      <w:lvlText w:val="第%1条　"/>
      <w:lvlJc w:val="left"/>
      <w:pPr>
        <w:ind w:left="218" w:right="0" w:hanging="210"/>
      </w:pPr>
      <w:rPr>
        <w:rFonts w:ascii="ＭＳ 明朝" w:eastAsia="ＭＳ 明朝" w:hAnsi="ＭＳ 明朝"/>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8361B4"/>
    <w:multiLevelType w:val="multilevel"/>
    <w:tmpl w:val="EB3874D2"/>
    <w:lvl w:ilvl="0">
      <w:start w:val="2"/>
      <w:numFmt w:val="decimalFullWidth"/>
      <w:suff w:val="nothing"/>
      <w:lvlText w:val="%1　"/>
      <w:lvlJc w:val="left"/>
      <w:pPr>
        <w:ind w:left="218" w:right="0" w:hanging="210"/>
      </w:pPr>
      <w:rPr>
        <w:rFonts w:ascii="ＭＳ 明朝" w:eastAsia="ＭＳ 明朝" w:hAnsi="ＭＳ 明朝"/>
        <w:sz w:val="21"/>
        <w:szCs w:val="21"/>
      </w:rPr>
    </w:lvl>
    <w:lvl w:ilvl="1">
      <w:start w:val="1"/>
      <w:numFmt w:val="decimal"/>
      <w:suff w:val="nothing"/>
      <w:lvlText w:val="%1.%2.　"/>
      <w:lvlJc w:val="left"/>
      <w:pPr>
        <w:ind w:left="1050" w:right="0" w:hanging="420"/>
      </w:pPr>
    </w:lvl>
    <w:lvl w:ilvl="2">
      <w:start w:val="1"/>
      <w:numFmt w:val="decimal"/>
      <w:suff w:val="nothing"/>
      <w:lvlText w:val="%1.%2.%3.　"/>
      <w:lvlJc w:val="left"/>
      <w:pPr>
        <w:ind w:left="1259" w:right="0" w:hanging="420"/>
      </w:pPr>
    </w:lvl>
    <w:lvl w:ilvl="3">
      <w:start w:val="1"/>
      <w:numFmt w:val="decimal"/>
      <w:suff w:val="nothing"/>
      <w:lvlText w:val="%1.%2.%3.%4.　"/>
      <w:lvlJc w:val="left"/>
      <w:pPr>
        <w:ind w:left="1470" w:right="0" w:hanging="420"/>
      </w:pPr>
    </w:lvl>
    <w:lvl w:ilvl="4">
      <w:start w:val="1"/>
      <w:numFmt w:val="decimal"/>
      <w:suff w:val="nothing"/>
      <w:lvlText w:val="%1.%2.%3.%4.%5.　"/>
      <w:lvlJc w:val="left"/>
      <w:pPr>
        <w:ind w:left="1680" w:right="0" w:hanging="420"/>
      </w:pPr>
    </w:lvl>
    <w:lvl w:ilvl="5">
      <w:start w:val="1"/>
      <w:numFmt w:val="decimal"/>
      <w:suff w:val="nothing"/>
      <w:lvlText w:val="%1.%2.%3.%4.%5.%6.　"/>
      <w:lvlJc w:val="left"/>
      <w:pPr>
        <w:ind w:left="1890" w:right="0" w:hanging="420"/>
      </w:pPr>
    </w:lvl>
    <w:lvl w:ilvl="6">
      <w:start w:val="1"/>
      <w:numFmt w:val="decimal"/>
      <w:suff w:val="nothing"/>
      <w:lvlText w:val="%1.%2.%3.%4.%5.%6.%7.　"/>
      <w:lvlJc w:val="left"/>
      <w:pPr>
        <w:ind w:left="2100" w:right="0" w:hanging="420"/>
      </w:pPr>
    </w:lvl>
    <w:lvl w:ilvl="7">
      <w:start w:val="1"/>
      <w:numFmt w:val="decimal"/>
      <w:suff w:val="nothing"/>
      <w:lvlText w:val="%1.%2.%3.%4.%5.%6.%7.%8.　"/>
      <w:lvlJc w:val="left"/>
      <w:pPr>
        <w:ind w:left="2310" w:right="0" w:hanging="420"/>
      </w:pPr>
    </w:lvl>
    <w:lvl w:ilvl="8">
      <w:numFmt w:val="decimal"/>
      <w:lvlText w:val=""/>
      <w:lvlJc w:val="left"/>
    </w:lvl>
  </w:abstractNum>
  <w:abstractNum w:abstractNumId="5" w15:restartNumberingAfterBreak="0">
    <w:nsid w:val="348512E8"/>
    <w:multiLevelType w:val="multilevel"/>
    <w:tmpl w:val="01009386"/>
    <w:lvl w:ilvl="0">
      <w:start w:val="2"/>
      <w:numFmt w:val="decimalFullWidth"/>
      <w:suff w:val="nothing"/>
      <w:lvlText w:val="%1　"/>
      <w:lvlJc w:val="left"/>
      <w:pPr>
        <w:ind w:left="218" w:right="0" w:hanging="210"/>
      </w:pPr>
      <w:rPr>
        <w:rFonts w:ascii="ＭＳ 明朝" w:eastAsia="ＭＳ 明朝" w:hAnsi="ＭＳ 明朝"/>
        <w:sz w:val="21"/>
        <w:szCs w:val="21"/>
      </w:rPr>
    </w:lvl>
    <w:lvl w:ilvl="1">
      <w:start w:val="1"/>
      <w:numFmt w:val="decimal"/>
      <w:suff w:val="nothing"/>
      <w:lvlText w:val="%1.%2.　"/>
      <w:lvlJc w:val="left"/>
      <w:pPr>
        <w:ind w:left="1050" w:right="0" w:hanging="420"/>
      </w:pPr>
    </w:lvl>
    <w:lvl w:ilvl="2">
      <w:start w:val="1"/>
      <w:numFmt w:val="decimal"/>
      <w:suff w:val="nothing"/>
      <w:lvlText w:val="%1.%2.%3.　"/>
      <w:lvlJc w:val="left"/>
      <w:pPr>
        <w:ind w:left="1259" w:right="0" w:hanging="420"/>
      </w:pPr>
    </w:lvl>
    <w:lvl w:ilvl="3">
      <w:start w:val="1"/>
      <w:numFmt w:val="decimal"/>
      <w:suff w:val="nothing"/>
      <w:lvlText w:val="%1.%2.%3.%4.　"/>
      <w:lvlJc w:val="left"/>
      <w:pPr>
        <w:ind w:left="1470" w:right="0" w:hanging="420"/>
      </w:pPr>
    </w:lvl>
    <w:lvl w:ilvl="4">
      <w:start w:val="1"/>
      <w:numFmt w:val="decimal"/>
      <w:suff w:val="nothing"/>
      <w:lvlText w:val="%1.%2.%3.%4.%5.　"/>
      <w:lvlJc w:val="left"/>
      <w:pPr>
        <w:ind w:left="1680" w:right="0" w:hanging="420"/>
      </w:pPr>
    </w:lvl>
    <w:lvl w:ilvl="5">
      <w:start w:val="1"/>
      <w:numFmt w:val="decimal"/>
      <w:suff w:val="nothing"/>
      <w:lvlText w:val="%1.%2.%3.%4.%5.%6.　"/>
      <w:lvlJc w:val="left"/>
      <w:pPr>
        <w:ind w:left="1890" w:right="0" w:hanging="420"/>
      </w:pPr>
    </w:lvl>
    <w:lvl w:ilvl="6">
      <w:start w:val="1"/>
      <w:numFmt w:val="decimal"/>
      <w:suff w:val="nothing"/>
      <w:lvlText w:val="%1.%2.%3.%4.%5.%6.%7.　"/>
      <w:lvlJc w:val="left"/>
      <w:pPr>
        <w:ind w:left="2100" w:right="0" w:hanging="420"/>
      </w:pPr>
    </w:lvl>
    <w:lvl w:ilvl="7">
      <w:start w:val="1"/>
      <w:numFmt w:val="decimal"/>
      <w:suff w:val="nothing"/>
      <w:lvlText w:val="%1.%2.%3.%4.%5.%6.%7.%8.　"/>
      <w:lvlJc w:val="left"/>
      <w:pPr>
        <w:ind w:left="2310" w:right="0" w:hanging="420"/>
      </w:pPr>
    </w:lvl>
    <w:lvl w:ilvl="8">
      <w:numFmt w:val="decimal"/>
      <w:lvlText w:val=""/>
      <w:lvlJc w:val="left"/>
    </w:lvl>
  </w:abstractNum>
  <w:abstractNum w:abstractNumId="6" w15:restartNumberingAfterBreak="0">
    <w:nsid w:val="38F84C7E"/>
    <w:multiLevelType w:val="multilevel"/>
    <w:tmpl w:val="6FF47D3E"/>
    <w:lvl w:ilvl="0">
      <w:numFmt w:val="decimal"/>
      <w:lvlText w:val=""/>
      <w:lvlJc w:val="left"/>
    </w:lvl>
    <w:lvl w:ilvl="1">
      <w:start w:val="1"/>
      <w:numFmt w:val="decimal"/>
      <w:suff w:val="nothing"/>
      <w:lvlText w:val="(%2)　"/>
      <w:lvlJc w:val="left"/>
      <w:pPr>
        <w:ind w:left="438" w:right="0" w:hanging="114"/>
      </w:pPr>
      <w:rPr>
        <w:rFonts w:ascii="ＭＳ 明朝" w:eastAsia="ＭＳ 明朝" w:hAnsi="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972DEB"/>
    <w:multiLevelType w:val="multilevel"/>
    <w:tmpl w:val="BC6AB6B8"/>
    <w:lvl w:ilvl="0">
      <w:start w:val="2"/>
      <w:numFmt w:val="decimalFullWidth"/>
      <w:suff w:val="nothing"/>
      <w:lvlText w:val="%1　"/>
      <w:lvlJc w:val="left"/>
      <w:pPr>
        <w:ind w:left="218" w:right="0" w:hanging="210"/>
      </w:pPr>
      <w:rPr>
        <w:rFonts w:ascii="ＭＳ 明朝" w:eastAsia="ＭＳ 明朝" w:hAnsi="ＭＳ 明朝"/>
        <w:sz w:val="21"/>
        <w:szCs w:val="21"/>
      </w:rPr>
    </w:lvl>
    <w:lvl w:ilvl="1">
      <w:start w:val="1"/>
      <w:numFmt w:val="decimal"/>
      <w:suff w:val="nothing"/>
      <w:lvlText w:val="%1.%2.　"/>
      <w:lvlJc w:val="left"/>
      <w:pPr>
        <w:ind w:left="1050" w:right="0" w:hanging="420"/>
      </w:pPr>
    </w:lvl>
    <w:lvl w:ilvl="2">
      <w:start w:val="1"/>
      <w:numFmt w:val="decimal"/>
      <w:suff w:val="nothing"/>
      <w:lvlText w:val="%1.%2.%3.　"/>
      <w:lvlJc w:val="left"/>
      <w:pPr>
        <w:ind w:left="1259" w:right="0" w:hanging="420"/>
      </w:pPr>
    </w:lvl>
    <w:lvl w:ilvl="3">
      <w:start w:val="1"/>
      <w:numFmt w:val="decimal"/>
      <w:suff w:val="nothing"/>
      <w:lvlText w:val="%1.%2.%3.%4.　"/>
      <w:lvlJc w:val="left"/>
      <w:pPr>
        <w:ind w:left="1470" w:right="0" w:hanging="420"/>
      </w:pPr>
    </w:lvl>
    <w:lvl w:ilvl="4">
      <w:start w:val="1"/>
      <w:numFmt w:val="decimal"/>
      <w:suff w:val="nothing"/>
      <w:lvlText w:val="%1.%2.%3.%4.%5.　"/>
      <w:lvlJc w:val="left"/>
      <w:pPr>
        <w:ind w:left="1680" w:right="0" w:hanging="420"/>
      </w:pPr>
    </w:lvl>
    <w:lvl w:ilvl="5">
      <w:start w:val="1"/>
      <w:numFmt w:val="decimal"/>
      <w:suff w:val="nothing"/>
      <w:lvlText w:val="%1.%2.%3.%4.%5.%6.　"/>
      <w:lvlJc w:val="left"/>
      <w:pPr>
        <w:ind w:left="1890" w:right="0" w:hanging="420"/>
      </w:pPr>
    </w:lvl>
    <w:lvl w:ilvl="6">
      <w:start w:val="1"/>
      <w:numFmt w:val="decimal"/>
      <w:suff w:val="nothing"/>
      <w:lvlText w:val="%1.%2.%3.%4.%5.%6.%7.　"/>
      <w:lvlJc w:val="left"/>
      <w:pPr>
        <w:ind w:left="2100" w:right="0" w:hanging="420"/>
      </w:pPr>
    </w:lvl>
    <w:lvl w:ilvl="7">
      <w:start w:val="1"/>
      <w:numFmt w:val="decimal"/>
      <w:suff w:val="nothing"/>
      <w:lvlText w:val="%1.%2.%3.%4.%5.%6.%7.%8.　"/>
      <w:lvlJc w:val="left"/>
      <w:pPr>
        <w:ind w:left="2310" w:right="0" w:hanging="420"/>
      </w:pPr>
    </w:lvl>
    <w:lvl w:ilvl="8">
      <w:numFmt w:val="decimal"/>
      <w:lvlText w:val=""/>
      <w:lvlJc w:val="left"/>
    </w:lvl>
  </w:abstractNum>
  <w:abstractNum w:abstractNumId="8" w15:restartNumberingAfterBreak="0">
    <w:nsid w:val="43E90C1A"/>
    <w:multiLevelType w:val="multilevel"/>
    <w:tmpl w:val="E236BE82"/>
    <w:lvl w:ilvl="0">
      <w:numFmt w:val="decimal"/>
      <w:lvlText w:val=""/>
      <w:lvlJc w:val="left"/>
    </w:lvl>
    <w:lvl w:ilvl="1">
      <w:start w:val="1"/>
      <w:numFmt w:val="decimal"/>
      <w:suff w:val="nothing"/>
      <w:lvlText w:val="(%2)　"/>
      <w:lvlJc w:val="left"/>
      <w:pPr>
        <w:ind w:left="438" w:right="0" w:hanging="114"/>
      </w:pPr>
      <w:rPr>
        <w:rFonts w:ascii="ＭＳ 明朝" w:eastAsia="ＭＳ 明朝" w:hAnsi="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FF3350"/>
    <w:multiLevelType w:val="multilevel"/>
    <w:tmpl w:val="868875EE"/>
    <w:lvl w:ilvl="0">
      <w:start w:val="2"/>
      <w:numFmt w:val="decimalFullWidth"/>
      <w:suff w:val="nothing"/>
      <w:lvlText w:val="%1　"/>
      <w:lvlJc w:val="left"/>
      <w:pPr>
        <w:ind w:left="218" w:right="0" w:hanging="210"/>
      </w:pPr>
      <w:rPr>
        <w:rFonts w:ascii="ＭＳ 明朝" w:eastAsia="ＭＳ 明朝" w:hAnsi="ＭＳ 明朝"/>
        <w:sz w:val="21"/>
        <w:szCs w:val="21"/>
      </w:rPr>
    </w:lvl>
    <w:lvl w:ilvl="1">
      <w:start w:val="1"/>
      <w:numFmt w:val="decimal"/>
      <w:suff w:val="nothing"/>
      <w:lvlText w:val="%1.%2.　"/>
      <w:lvlJc w:val="left"/>
      <w:pPr>
        <w:ind w:left="1050" w:right="0" w:hanging="420"/>
      </w:pPr>
    </w:lvl>
    <w:lvl w:ilvl="2">
      <w:start w:val="1"/>
      <w:numFmt w:val="decimal"/>
      <w:suff w:val="nothing"/>
      <w:lvlText w:val="%1.%2.%3.　"/>
      <w:lvlJc w:val="left"/>
      <w:pPr>
        <w:ind w:left="1259" w:right="0" w:hanging="420"/>
      </w:pPr>
    </w:lvl>
    <w:lvl w:ilvl="3">
      <w:start w:val="1"/>
      <w:numFmt w:val="decimal"/>
      <w:suff w:val="nothing"/>
      <w:lvlText w:val="%1.%2.%3.%4.　"/>
      <w:lvlJc w:val="left"/>
      <w:pPr>
        <w:ind w:left="1470" w:right="0" w:hanging="420"/>
      </w:pPr>
    </w:lvl>
    <w:lvl w:ilvl="4">
      <w:start w:val="1"/>
      <w:numFmt w:val="decimal"/>
      <w:suff w:val="nothing"/>
      <w:lvlText w:val="%1.%2.%3.%4.%5.　"/>
      <w:lvlJc w:val="left"/>
      <w:pPr>
        <w:ind w:left="1680" w:right="0" w:hanging="420"/>
      </w:pPr>
    </w:lvl>
    <w:lvl w:ilvl="5">
      <w:start w:val="1"/>
      <w:numFmt w:val="decimal"/>
      <w:suff w:val="nothing"/>
      <w:lvlText w:val="%1.%2.%3.%4.%5.%6.　"/>
      <w:lvlJc w:val="left"/>
      <w:pPr>
        <w:ind w:left="1890" w:right="0" w:hanging="420"/>
      </w:pPr>
    </w:lvl>
    <w:lvl w:ilvl="6">
      <w:start w:val="1"/>
      <w:numFmt w:val="decimal"/>
      <w:suff w:val="nothing"/>
      <w:lvlText w:val="%1.%2.%3.%4.%5.%6.%7.　"/>
      <w:lvlJc w:val="left"/>
      <w:pPr>
        <w:ind w:left="2100" w:right="0" w:hanging="420"/>
      </w:pPr>
    </w:lvl>
    <w:lvl w:ilvl="7">
      <w:start w:val="1"/>
      <w:numFmt w:val="decimal"/>
      <w:suff w:val="nothing"/>
      <w:lvlText w:val="%1.%2.%3.%4.%5.%6.%7.%8.　"/>
      <w:lvlJc w:val="left"/>
      <w:pPr>
        <w:ind w:left="2310" w:right="0" w:hanging="420"/>
      </w:pPr>
    </w:lvl>
    <w:lvl w:ilvl="8">
      <w:numFmt w:val="decimal"/>
      <w:lvlText w:val=""/>
      <w:lvlJc w:val="left"/>
    </w:lvl>
  </w:abstractNum>
  <w:abstractNum w:abstractNumId="10" w15:restartNumberingAfterBreak="0">
    <w:nsid w:val="53344329"/>
    <w:multiLevelType w:val="multilevel"/>
    <w:tmpl w:val="843A2668"/>
    <w:lvl w:ilvl="0">
      <w:numFmt w:val="decimal"/>
      <w:lvlText w:val=""/>
      <w:lvlJc w:val="left"/>
    </w:lvl>
    <w:lvl w:ilvl="1">
      <w:start w:val="1"/>
      <w:numFmt w:val="decimal"/>
      <w:suff w:val="nothing"/>
      <w:lvlText w:val="(%2)　"/>
      <w:lvlJc w:val="left"/>
      <w:pPr>
        <w:ind w:left="438" w:right="0" w:hanging="114"/>
      </w:pPr>
      <w:rPr>
        <w:rFonts w:ascii="ＭＳ 明朝" w:eastAsia="ＭＳ 明朝" w:hAnsi="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170845"/>
    <w:multiLevelType w:val="multilevel"/>
    <w:tmpl w:val="F31CFB72"/>
    <w:lvl w:ilvl="0">
      <w:start w:val="1"/>
      <w:numFmt w:val="decimal"/>
      <w:lvlText w:val="%1."/>
      <w:lvlJc w:val="left"/>
      <w:pPr>
        <w:ind w:left="420" w:right="0" w:hanging="420"/>
      </w:pPr>
    </w:lvl>
    <w:lvl w:ilvl="1">
      <w:start w:val="1"/>
      <w:numFmt w:val="decimal"/>
      <w:lvlText w:val="(%2)"/>
      <w:lvlJc w:val="left"/>
      <w:pPr>
        <w:ind w:left="840" w:right="0" w:hanging="420"/>
      </w:pPr>
    </w:lvl>
    <w:lvl w:ilvl="2">
      <w:start w:val="1"/>
      <w:numFmt w:val="decimalEnclosedCircle"/>
      <w:lvlText w:val="%3"/>
      <w:lvlJc w:val="left"/>
      <w:pPr>
        <w:ind w:left="1260" w:right="0" w:hanging="420"/>
      </w:pPr>
    </w:lvl>
    <w:lvl w:ilvl="3">
      <w:start w:val="1"/>
      <w:numFmt w:val="decimal"/>
      <w:lvlText w:val="%4."/>
      <w:lvlJc w:val="left"/>
      <w:pPr>
        <w:ind w:left="1680" w:right="0" w:hanging="420"/>
      </w:pPr>
    </w:lvl>
    <w:lvl w:ilvl="4">
      <w:start w:val="1"/>
      <w:numFmt w:val="decimal"/>
      <w:lvlText w:val="(%5)"/>
      <w:lvlJc w:val="left"/>
      <w:pPr>
        <w:ind w:left="2100" w:right="0" w:hanging="420"/>
      </w:pPr>
    </w:lvl>
    <w:lvl w:ilvl="5">
      <w:start w:val="1"/>
      <w:numFmt w:val="decimalEnclosedCircle"/>
      <w:lvlText w:val="%6"/>
      <w:lvlJc w:val="left"/>
      <w:pPr>
        <w:ind w:left="2520" w:right="0" w:hanging="420"/>
      </w:pPr>
    </w:lvl>
    <w:lvl w:ilvl="6">
      <w:start w:val="1"/>
      <w:numFmt w:val="decimal"/>
      <w:lvlText w:val="%7."/>
      <w:lvlJc w:val="left"/>
      <w:pPr>
        <w:ind w:left="2940" w:right="0" w:hanging="420"/>
      </w:pPr>
    </w:lvl>
    <w:lvl w:ilvl="7">
      <w:start w:val="1"/>
      <w:numFmt w:val="decimal"/>
      <w:lvlText w:val="(%8)"/>
      <w:lvlJc w:val="left"/>
      <w:pPr>
        <w:ind w:left="3360" w:right="0" w:hanging="420"/>
      </w:pPr>
    </w:lvl>
    <w:lvl w:ilvl="8">
      <w:start w:val="1"/>
      <w:numFmt w:val="decimalEnclosedCircle"/>
      <w:lvlText w:val="%9"/>
      <w:lvlJc w:val="left"/>
      <w:pPr>
        <w:ind w:left="3780" w:right="0" w:hanging="420"/>
      </w:pPr>
    </w:lvl>
  </w:abstractNum>
  <w:abstractNum w:abstractNumId="12" w15:restartNumberingAfterBreak="0">
    <w:nsid w:val="59E85806"/>
    <w:multiLevelType w:val="multilevel"/>
    <w:tmpl w:val="299EF4D2"/>
    <w:lvl w:ilvl="0">
      <w:numFmt w:val="decimal"/>
      <w:lvlText w:val=""/>
      <w:lvlJc w:val="left"/>
    </w:lvl>
    <w:lvl w:ilvl="1">
      <w:start w:val="1"/>
      <w:numFmt w:val="decimal"/>
      <w:suff w:val="nothing"/>
      <w:lvlText w:val="(%2)　"/>
      <w:lvlJc w:val="left"/>
      <w:pPr>
        <w:ind w:left="438" w:right="0" w:hanging="114"/>
      </w:pPr>
      <w:rPr>
        <w:rFonts w:ascii="ＭＳ 明朝" w:eastAsia="ＭＳ 明朝" w:hAnsi="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494810"/>
    <w:multiLevelType w:val="multilevel"/>
    <w:tmpl w:val="8EDC166A"/>
    <w:lvl w:ilvl="0">
      <w:start w:val="1"/>
      <w:numFmt w:val="aiueoFullWidth"/>
      <w:suff w:val="nothing"/>
      <w:lvlText w:val="%1　"/>
      <w:lvlJc w:val="left"/>
      <w:pPr>
        <w:ind w:left="0" w:right="0"/>
      </w:pPr>
      <w:rPr>
        <w:rFonts w:ascii="ＭＳ 明朝" w:eastAsia="ＭＳ 明朝" w:hAnsi="ＭＳ 明朝"/>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FA65BE"/>
    <w:multiLevelType w:val="multilevel"/>
    <w:tmpl w:val="CB1A245E"/>
    <w:lvl w:ilvl="0">
      <w:start w:val="1"/>
      <w:numFmt w:val="aiueoFullWidth"/>
      <w:suff w:val="nothing"/>
      <w:lvlText w:val="%1　"/>
      <w:lvlJc w:val="left"/>
      <w:pPr>
        <w:ind w:left="0" w:right="0"/>
      </w:pPr>
      <w:rPr>
        <w:rFonts w:ascii="ＭＳ 明朝" w:eastAsia="ＭＳ 明朝" w:hAnsi="ＭＳ 明朝"/>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562D31"/>
    <w:multiLevelType w:val="multilevel"/>
    <w:tmpl w:val="BDDC451E"/>
    <w:lvl w:ilvl="0">
      <w:numFmt w:val="decimal"/>
      <w:lvlText w:val=""/>
      <w:lvlJc w:val="left"/>
    </w:lvl>
    <w:lvl w:ilvl="1">
      <w:start w:val="1"/>
      <w:numFmt w:val="decimal"/>
      <w:suff w:val="nothing"/>
      <w:lvlText w:val="(%2)　"/>
      <w:lvlJc w:val="left"/>
      <w:pPr>
        <w:ind w:left="438" w:right="0" w:hanging="114"/>
      </w:pPr>
      <w:rPr>
        <w:rFonts w:ascii="ＭＳ 明朝" w:eastAsia="ＭＳ 明朝" w:hAnsi="ＭＳ 明朝"/>
        <w:sz w:val="21"/>
        <w:szCs w:val="2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2769318">
    <w:abstractNumId w:val="11"/>
  </w:num>
  <w:num w:numId="2" w16cid:durableId="1627202524">
    <w:abstractNumId w:val="3"/>
  </w:num>
  <w:num w:numId="3" w16cid:durableId="821586057">
    <w:abstractNumId w:val="15"/>
  </w:num>
  <w:num w:numId="4" w16cid:durableId="107043483">
    <w:abstractNumId w:val="8"/>
  </w:num>
  <w:num w:numId="5" w16cid:durableId="585529740">
    <w:abstractNumId w:val="13"/>
  </w:num>
  <w:num w:numId="6" w16cid:durableId="722558311">
    <w:abstractNumId w:val="14"/>
  </w:num>
  <w:num w:numId="7" w16cid:durableId="601567786">
    <w:abstractNumId w:val="2"/>
  </w:num>
  <w:num w:numId="8" w16cid:durableId="1572543024">
    <w:abstractNumId w:val="12"/>
  </w:num>
  <w:num w:numId="9" w16cid:durableId="778571615">
    <w:abstractNumId w:val="7"/>
  </w:num>
  <w:num w:numId="10" w16cid:durableId="1631977847">
    <w:abstractNumId w:val="5"/>
  </w:num>
  <w:num w:numId="11" w16cid:durableId="414086275">
    <w:abstractNumId w:val="10"/>
  </w:num>
  <w:num w:numId="12" w16cid:durableId="739911948">
    <w:abstractNumId w:val="1"/>
  </w:num>
  <w:num w:numId="13" w16cid:durableId="673262359">
    <w:abstractNumId w:val="4"/>
  </w:num>
  <w:num w:numId="14" w16cid:durableId="1444807134">
    <w:abstractNumId w:val="0"/>
  </w:num>
  <w:num w:numId="15" w16cid:durableId="1552961526">
    <w:abstractNumId w:val="6"/>
  </w:num>
  <w:num w:numId="16" w16cid:durableId="303463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DD"/>
    <w:rsid w:val="00036AE3"/>
    <w:rsid w:val="00134E06"/>
    <w:rsid w:val="002C37DD"/>
    <w:rsid w:val="00442B28"/>
    <w:rsid w:val="00704648"/>
    <w:rsid w:val="00B71126"/>
    <w:rsid w:val="00D81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7C90EB"/>
  <w15:docId w15:val="{74B197AE-6884-4BE0-B8C6-5E0068BB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峯 直矢</cp:lastModifiedBy>
  <cp:revision>4</cp:revision>
  <dcterms:created xsi:type="dcterms:W3CDTF">2026-03-19T01:03:00Z</dcterms:created>
  <dcterms:modified xsi:type="dcterms:W3CDTF">2026-03-21T04:04:00Z</dcterms:modified>
</cp:coreProperties>
</file>