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5451" w14:textId="56FD8FC4"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以下、この農用地利用集積</w:t>
      </w:r>
      <w:r w:rsidR="007A1C41" w:rsidRPr="00B866A7">
        <w:rPr>
          <w:rFonts w:ascii="ＭＳ 明朝" w:eastAsia="ＭＳ 明朝" w:hAnsi="ＭＳ 明朝" w:hint="eastAsia"/>
          <w:sz w:val="18"/>
          <w:szCs w:val="20"/>
        </w:rPr>
        <w:t>等促進</w:t>
      </w:r>
      <w:r w:rsidRPr="00B866A7">
        <w:rPr>
          <w:rFonts w:ascii="ＭＳ 明朝" w:eastAsia="ＭＳ 明朝" w:hAnsi="ＭＳ 明朝"/>
          <w:sz w:val="18"/>
          <w:szCs w:val="20"/>
        </w:rPr>
        <w:t>計画</w:t>
      </w:r>
      <w:r w:rsidRPr="00B866A7">
        <w:rPr>
          <w:rFonts w:ascii="ＭＳ 明朝" w:eastAsia="ＭＳ 明朝" w:hAnsi="ＭＳ 明朝" w:hint="eastAsia"/>
          <w:sz w:val="18"/>
          <w:szCs w:val="20"/>
        </w:rPr>
        <w:t>（以下「本計画」という。）</w:t>
      </w:r>
      <w:r w:rsidRPr="00B866A7">
        <w:rPr>
          <w:rFonts w:ascii="ＭＳ 明朝" w:eastAsia="ＭＳ 明朝" w:hAnsi="ＭＳ 明朝"/>
          <w:sz w:val="18"/>
          <w:szCs w:val="20"/>
        </w:rPr>
        <w:t>の定めるところにより、</w:t>
      </w:r>
      <w:r w:rsidRPr="00B866A7">
        <w:rPr>
          <w:rFonts w:ascii="ＭＳ 明朝" w:eastAsia="ＭＳ 明朝" w:hAnsi="ＭＳ 明朝" w:hint="eastAsia"/>
          <w:sz w:val="18"/>
          <w:szCs w:val="20"/>
        </w:rPr>
        <w:t>権利</w:t>
      </w:r>
      <w:r w:rsidRPr="00B866A7">
        <w:rPr>
          <w:rFonts w:ascii="ＭＳ 明朝" w:eastAsia="ＭＳ 明朝" w:hAnsi="ＭＳ 明朝"/>
          <w:sz w:val="18"/>
          <w:szCs w:val="20"/>
        </w:rPr>
        <w:t>を設定する者（以下「甲」という。）及び</w:t>
      </w:r>
      <w:r w:rsidR="007A1C41" w:rsidRPr="00B866A7">
        <w:rPr>
          <w:rFonts w:ascii="ＭＳ 明朝" w:eastAsia="ＭＳ 明朝" w:hAnsi="ＭＳ 明朝" w:hint="eastAsia"/>
          <w:sz w:val="18"/>
          <w:szCs w:val="20"/>
        </w:rPr>
        <w:t>権利</w:t>
      </w:r>
      <w:r w:rsidRPr="00B866A7">
        <w:rPr>
          <w:rFonts w:ascii="ＭＳ 明朝" w:eastAsia="ＭＳ 明朝" w:hAnsi="ＭＳ 明朝"/>
          <w:sz w:val="18"/>
          <w:szCs w:val="20"/>
        </w:rPr>
        <w:t>の設定を受ける者兼転貸を行う者（以下「乙」という。）並びに転貸を受ける者（以下「丙」という。）のうち、１の各筆明細に定めるもののほか、次に定めるところによる。</w:t>
      </w:r>
    </w:p>
    <w:p w14:paraId="78F19C54" w14:textId="77777777" w:rsidR="0077389A" w:rsidRPr="00B866A7" w:rsidRDefault="0077389A" w:rsidP="0077389A">
      <w:pPr>
        <w:rPr>
          <w:rFonts w:ascii="ＭＳ 明朝" w:eastAsia="ＭＳ 明朝" w:hAnsi="ＭＳ 明朝"/>
          <w:sz w:val="18"/>
          <w:szCs w:val="20"/>
        </w:rPr>
      </w:pPr>
    </w:p>
    <w:p w14:paraId="68073634" w14:textId="77777777"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hint="eastAsia"/>
          <w:sz w:val="18"/>
          <w:szCs w:val="20"/>
        </w:rPr>
        <w:t>２　共通事項（甲及び乙に係る共通事項）</w:t>
      </w:r>
      <w:r w:rsidRPr="00B866A7">
        <w:rPr>
          <w:rFonts w:ascii="ＭＳ 明朝" w:eastAsia="ＭＳ 明朝" w:hAnsi="ＭＳ 明朝"/>
          <w:sz w:val="18"/>
          <w:szCs w:val="20"/>
        </w:rPr>
        <w:t xml:space="preserve"> </w:t>
      </w:r>
    </w:p>
    <w:p w14:paraId="1A33100A" w14:textId="3C638850"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(1)権利設定</w:t>
      </w:r>
    </w:p>
    <w:p w14:paraId="33FB07C2" w14:textId="7F4FD153"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１の各筆明細に記載された土地（以下「当該土地」という。）の権利は、</w:t>
      </w:r>
      <w:r w:rsidRPr="00B866A7">
        <w:rPr>
          <w:rFonts w:ascii="ＭＳ 明朝" w:eastAsia="ＭＳ 明朝" w:hAnsi="ＭＳ 明朝" w:hint="eastAsia"/>
          <w:sz w:val="18"/>
          <w:szCs w:val="20"/>
        </w:rPr>
        <w:t>本</w:t>
      </w:r>
      <w:r w:rsidRPr="00B866A7">
        <w:rPr>
          <w:rFonts w:ascii="ＭＳ 明朝" w:eastAsia="ＭＳ 明朝" w:hAnsi="ＭＳ 明朝"/>
          <w:sz w:val="18"/>
          <w:szCs w:val="20"/>
        </w:rPr>
        <w:t xml:space="preserve">計画の公告により設定される。 </w:t>
      </w:r>
    </w:p>
    <w:p w14:paraId="7539CC7E" w14:textId="77777777"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(2)借賃の改訂</w:t>
      </w:r>
    </w:p>
    <w:p w14:paraId="4566F236" w14:textId="7D548AA6"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本</w:t>
      </w:r>
      <w:r w:rsidRPr="00B866A7">
        <w:rPr>
          <w:rFonts w:ascii="ＭＳ 明朝" w:eastAsia="ＭＳ 明朝" w:hAnsi="ＭＳ 明朝"/>
          <w:sz w:val="18"/>
          <w:szCs w:val="20"/>
        </w:rPr>
        <w:t>計画を定めた後、借賃の改訂に当たっては、農地法</w:t>
      </w:r>
      <w:bookmarkStart w:id="0" w:name="_Hlk140689064"/>
      <w:r w:rsidR="00EF2139" w:rsidRPr="00B866A7">
        <w:rPr>
          <w:rFonts w:ascii="ＭＳ 明朝" w:eastAsia="ＭＳ 明朝" w:hAnsi="ＭＳ 明朝" w:hint="eastAsia"/>
          <w:sz w:val="18"/>
          <w:szCs w:val="20"/>
        </w:rPr>
        <w:t>（昭和</w:t>
      </w:r>
      <w:r w:rsidR="00EF2139" w:rsidRPr="00B866A7">
        <w:rPr>
          <w:rFonts w:ascii="ＭＳ 明朝" w:eastAsia="ＭＳ 明朝" w:hAnsi="ＭＳ 明朝"/>
          <w:sz w:val="18"/>
          <w:szCs w:val="20"/>
        </w:rPr>
        <w:t>27 年法律第229 号）</w:t>
      </w:r>
      <w:bookmarkEnd w:id="0"/>
      <w:r w:rsidRPr="00B866A7">
        <w:rPr>
          <w:rFonts w:ascii="ＭＳ 明朝" w:eastAsia="ＭＳ 明朝" w:hAnsi="ＭＳ 明朝"/>
          <w:sz w:val="18"/>
          <w:szCs w:val="20"/>
        </w:rPr>
        <w:t>第52条の農業委員会が提供する借賃の動向を勘案して、甲、乙</w:t>
      </w:r>
      <w:r w:rsidRPr="00B866A7">
        <w:rPr>
          <w:rFonts w:ascii="ＭＳ 明朝" w:eastAsia="ＭＳ 明朝" w:hAnsi="ＭＳ 明朝" w:hint="eastAsia"/>
          <w:sz w:val="18"/>
          <w:szCs w:val="20"/>
        </w:rPr>
        <w:t>及び丙</w:t>
      </w:r>
      <w:r w:rsidRPr="00B866A7">
        <w:rPr>
          <w:rFonts w:ascii="ＭＳ 明朝" w:eastAsia="ＭＳ 明朝" w:hAnsi="ＭＳ 明朝"/>
          <w:sz w:val="18"/>
          <w:szCs w:val="20"/>
        </w:rPr>
        <w:t xml:space="preserve">が協議して定める額に改訂する。 </w:t>
      </w:r>
    </w:p>
    <w:p w14:paraId="0B69256F" w14:textId="77777777"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w:t>
      </w:r>
      <w:r w:rsidRPr="00B866A7">
        <w:rPr>
          <w:rFonts w:ascii="ＭＳ 明朝" w:eastAsia="ＭＳ 明朝" w:hAnsi="ＭＳ 明朝" w:hint="eastAsia"/>
          <w:sz w:val="18"/>
          <w:szCs w:val="20"/>
        </w:rPr>
        <w:t>3</w:t>
      </w:r>
      <w:r w:rsidRPr="00B866A7">
        <w:rPr>
          <w:rFonts w:ascii="ＭＳ 明朝" w:eastAsia="ＭＳ 明朝" w:hAnsi="ＭＳ 明朝"/>
          <w:sz w:val="18"/>
          <w:szCs w:val="20"/>
        </w:rPr>
        <w:t>)借賃の支払猶予</w:t>
      </w:r>
    </w:p>
    <w:p w14:paraId="5BCDC945" w14:textId="221A1085"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災害その他やむを得ない事由のため、１の各筆明細に記載された借賃の支払期限までに借賃の支払をすることができない場合には、</w:t>
      </w:r>
      <w:r w:rsidRPr="00B866A7">
        <w:rPr>
          <w:rFonts w:ascii="ＭＳ 明朝" w:eastAsia="ＭＳ 明朝" w:hAnsi="ＭＳ 明朝" w:hint="eastAsia"/>
          <w:sz w:val="18"/>
          <w:szCs w:val="20"/>
        </w:rPr>
        <w:t>甲、乙及び丙が協議の上、</w:t>
      </w:r>
      <w:r w:rsidRPr="00B866A7">
        <w:rPr>
          <w:rFonts w:ascii="ＭＳ 明朝" w:eastAsia="ＭＳ 明朝" w:hAnsi="ＭＳ 明朝"/>
          <w:sz w:val="18"/>
          <w:szCs w:val="20"/>
        </w:rPr>
        <w:t xml:space="preserve">相当と認められる期日までその支払を猶予する。 </w:t>
      </w:r>
    </w:p>
    <w:p w14:paraId="6131A339" w14:textId="77777777"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(4)転貸</w:t>
      </w:r>
      <w:r w:rsidRPr="00B866A7">
        <w:rPr>
          <w:rFonts w:ascii="ＭＳ 明朝" w:eastAsia="ＭＳ 明朝" w:hAnsi="ＭＳ 明朝"/>
          <w:sz w:val="18"/>
          <w:szCs w:val="20"/>
        </w:rPr>
        <w:tab/>
      </w:r>
    </w:p>
    <w:p w14:paraId="484F9C4C"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乙は、当該土地を甲の同意を得ず第三者に転貸し</w:t>
      </w:r>
      <w:r w:rsidRPr="00B866A7">
        <w:rPr>
          <w:rFonts w:ascii="ＭＳ 明朝" w:eastAsia="ＭＳ 明朝" w:hAnsi="ＭＳ 明朝" w:hint="eastAsia"/>
          <w:sz w:val="18"/>
          <w:szCs w:val="20"/>
        </w:rPr>
        <w:t>て当該転借人に</w:t>
      </w:r>
      <w:r w:rsidRPr="00B866A7">
        <w:rPr>
          <w:rFonts w:ascii="ＭＳ 明朝" w:eastAsia="ＭＳ 明朝" w:hAnsi="ＭＳ 明朝"/>
          <w:sz w:val="18"/>
          <w:szCs w:val="20"/>
        </w:rPr>
        <w:t xml:space="preserve">使用及び収益させることができる。 </w:t>
      </w:r>
    </w:p>
    <w:p w14:paraId="312BE5B4" w14:textId="77777777"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(5)借賃の</w:t>
      </w:r>
      <w:r w:rsidRPr="00B866A7">
        <w:rPr>
          <w:rFonts w:ascii="ＭＳ 明朝" w:eastAsia="ＭＳ 明朝" w:hAnsi="ＭＳ 明朝" w:hint="eastAsia"/>
          <w:sz w:val="18"/>
          <w:szCs w:val="20"/>
        </w:rPr>
        <w:t>増額又は</w:t>
      </w:r>
      <w:r w:rsidRPr="00B866A7">
        <w:rPr>
          <w:rFonts w:ascii="ＭＳ 明朝" w:eastAsia="ＭＳ 明朝" w:hAnsi="ＭＳ 明朝"/>
          <w:sz w:val="18"/>
          <w:szCs w:val="20"/>
        </w:rPr>
        <w:t>減額</w:t>
      </w:r>
    </w:p>
    <w:p w14:paraId="7C17F8EA"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ア</w:t>
      </w:r>
      <w:r w:rsidRPr="00B866A7">
        <w:rPr>
          <w:rFonts w:ascii="ＭＳ 明朝" w:eastAsia="ＭＳ 明朝" w:hAnsi="ＭＳ 明朝"/>
          <w:sz w:val="18"/>
          <w:szCs w:val="20"/>
        </w:rPr>
        <w:t xml:space="preserve"> 甲、乙及び丙は、当該土地の１の各筆明細に記載された面積と実測面積との間に差異があっても、異議を述べず、また、借賃の増減を請求しな</w:t>
      </w:r>
      <w:r w:rsidRPr="00B866A7">
        <w:rPr>
          <w:rFonts w:ascii="ＭＳ 明朝" w:eastAsia="ＭＳ 明朝" w:hAnsi="ＭＳ 明朝" w:hint="eastAsia"/>
          <w:sz w:val="18"/>
          <w:szCs w:val="20"/>
        </w:rPr>
        <w:t>い。</w:t>
      </w:r>
    </w:p>
    <w:p w14:paraId="3EB510A2"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 xml:space="preserve">イ </w:t>
      </w:r>
      <w:r w:rsidRPr="00B866A7">
        <w:rPr>
          <w:rFonts w:ascii="ＭＳ 明朝" w:eastAsia="ＭＳ 明朝" w:hAnsi="ＭＳ 明朝"/>
          <w:sz w:val="18"/>
          <w:szCs w:val="20"/>
        </w:rPr>
        <w:t>甲、乙及び丙は、権利の目的物が農地である場合には、農地法第20 条又は民法（明治29 年法律第89 号）第609 条の規定に基づき借賃の額の増減を請求することができる。この場合において、増額又は減額されるべき額は、甲、乙及び丙が協議して定めるものとし、その協議が調わないときは、農業委員会が認定した額とする。</w:t>
      </w:r>
    </w:p>
    <w:p w14:paraId="434BF8C8"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ウ</w:t>
      </w:r>
      <w:r w:rsidRPr="00B866A7">
        <w:rPr>
          <w:rFonts w:ascii="ＭＳ 明朝" w:eastAsia="ＭＳ 明朝" w:hAnsi="ＭＳ 明朝"/>
          <w:sz w:val="18"/>
          <w:szCs w:val="20"/>
        </w:rPr>
        <w:t xml:space="preserve"> 当該土地の一部が滅失その他の事由により使用及び収益をすることができなくなった場合において、それが乙又は丙の責めに帰することができない事由によるものであるときは、借賃はその使用及び収益をすることができなくなった部分の割合に応じて減額され、目的物が使用及び収益をすることが可能となったときは減額前の借賃に戻る。借賃の減額の時期及び減額前の借賃に戻る時期並びに減額の割合については、作物の作付や収穫の状況を踏まえ、甲、乙及び丙が協議の上、定める。</w:t>
      </w:r>
    </w:p>
    <w:p w14:paraId="71A5E20D" w14:textId="77777777"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(6)境界の明示</w:t>
      </w:r>
      <w:r w:rsidRPr="00B866A7">
        <w:rPr>
          <w:rFonts w:ascii="ＭＳ 明朝" w:eastAsia="ＭＳ 明朝" w:hAnsi="ＭＳ 明朝"/>
          <w:sz w:val="18"/>
          <w:szCs w:val="20"/>
        </w:rPr>
        <w:tab/>
      </w:r>
    </w:p>
    <w:p w14:paraId="03DDFEC4" w14:textId="7CABAF24"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甲は、当該土地</w:t>
      </w:r>
      <w:r w:rsidRPr="00B866A7">
        <w:rPr>
          <w:rFonts w:ascii="ＭＳ 明朝" w:eastAsia="ＭＳ 明朝" w:hAnsi="ＭＳ 明朝" w:hint="eastAsia"/>
          <w:sz w:val="18"/>
          <w:szCs w:val="20"/>
        </w:rPr>
        <w:t>に設定する権利の始期</w:t>
      </w:r>
      <w:r w:rsidRPr="00B866A7">
        <w:rPr>
          <w:rFonts w:ascii="ＭＳ 明朝" w:eastAsia="ＭＳ 明朝" w:hAnsi="ＭＳ 明朝"/>
          <w:sz w:val="18"/>
          <w:szCs w:val="20"/>
        </w:rPr>
        <w:t>までに、自己の費用をもって現地において隣地との境界を</w:t>
      </w:r>
      <w:r w:rsidRPr="00B866A7">
        <w:rPr>
          <w:rFonts w:ascii="ＭＳ 明朝" w:eastAsia="ＭＳ 明朝" w:hAnsi="ＭＳ 明朝" w:hint="eastAsia"/>
          <w:sz w:val="18"/>
          <w:szCs w:val="20"/>
        </w:rPr>
        <w:t>明らかにする。</w:t>
      </w:r>
      <w:r w:rsidRPr="00B866A7">
        <w:rPr>
          <w:rFonts w:ascii="ＭＳ 明朝" w:eastAsia="ＭＳ 明朝" w:hAnsi="ＭＳ 明朝"/>
          <w:sz w:val="18"/>
          <w:szCs w:val="20"/>
        </w:rPr>
        <w:t xml:space="preserve"> </w:t>
      </w:r>
    </w:p>
    <w:p w14:paraId="76836A5C" w14:textId="56541531"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w:t>
      </w:r>
      <w:r w:rsidRPr="00B866A7">
        <w:rPr>
          <w:rFonts w:ascii="ＭＳ 明朝" w:eastAsia="ＭＳ 明朝" w:hAnsi="ＭＳ 明朝" w:hint="eastAsia"/>
          <w:sz w:val="18"/>
          <w:szCs w:val="20"/>
        </w:rPr>
        <w:t>7</w:t>
      </w:r>
      <w:r w:rsidRPr="00B866A7">
        <w:rPr>
          <w:rFonts w:ascii="ＭＳ 明朝" w:eastAsia="ＭＳ 明朝" w:hAnsi="ＭＳ 明朝"/>
          <w:sz w:val="18"/>
          <w:szCs w:val="20"/>
        </w:rPr>
        <w:t>)</w:t>
      </w:r>
      <w:r w:rsidR="00EF2139" w:rsidRPr="00B866A7">
        <w:rPr>
          <w:rFonts w:ascii="ＭＳ 明朝" w:eastAsia="ＭＳ 明朝" w:hAnsi="ＭＳ 明朝" w:hint="eastAsia"/>
          <w:sz w:val="18"/>
          <w:szCs w:val="20"/>
        </w:rPr>
        <w:t>障害の除去等</w:t>
      </w:r>
      <w:r w:rsidR="00EF2139" w:rsidRPr="00B866A7">
        <w:rPr>
          <w:rFonts w:ascii="ＭＳ 明朝" w:eastAsia="ＭＳ 明朝" w:hAnsi="ＭＳ 明朝"/>
          <w:sz w:val="18"/>
          <w:szCs w:val="20"/>
        </w:rPr>
        <w:tab/>
      </w:r>
      <w:r w:rsidRPr="00B866A7">
        <w:rPr>
          <w:rFonts w:ascii="ＭＳ 明朝" w:eastAsia="ＭＳ 明朝" w:hAnsi="ＭＳ 明朝"/>
          <w:sz w:val="18"/>
          <w:szCs w:val="20"/>
        </w:rPr>
        <w:tab/>
      </w:r>
      <w:r w:rsidRPr="00B866A7">
        <w:rPr>
          <w:rFonts w:ascii="ＭＳ 明朝" w:eastAsia="ＭＳ 明朝" w:hAnsi="ＭＳ 明朝"/>
          <w:sz w:val="18"/>
          <w:szCs w:val="20"/>
        </w:rPr>
        <w:tab/>
      </w:r>
    </w:p>
    <w:p w14:paraId="2A943E5D" w14:textId="5934100F"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甲は、</w:t>
      </w:r>
      <w:r w:rsidRPr="00B866A7">
        <w:rPr>
          <w:rFonts w:ascii="ＭＳ 明朝" w:eastAsia="ＭＳ 明朝" w:hAnsi="ＭＳ 明朝" w:hint="eastAsia"/>
          <w:sz w:val="18"/>
          <w:szCs w:val="20"/>
        </w:rPr>
        <w:t>土石、地下埋設物、土壌汚染、軟弱地盤等農地としての利用に支障をきたすものを除去したうえ乙に引き渡すとともに</w:t>
      </w:r>
      <w:r w:rsidRPr="00B866A7">
        <w:rPr>
          <w:rFonts w:ascii="ＭＳ 明朝" w:eastAsia="ＭＳ 明朝" w:hAnsi="ＭＳ 明朝"/>
          <w:sz w:val="18"/>
          <w:szCs w:val="20"/>
        </w:rPr>
        <w:t>、権利の存続期間中においても、権利の行使の妨げとなる行為を行ってはならない。</w:t>
      </w:r>
      <w:r w:rsidRPr="00B866A7">
        <w:rPr>
          <w:rFonts w:ascii="ＭＳ 明朝" w:eastAsia="ＭＳ 明朝" w:hAnsi="ＭＳ 明朝"/>
          <w:sz w:val="18"/>
          <w:szCs w:val="20"/>
        </w:rPr>
        <w:tab/>
        <w:t xml:space="preserve"> </w:t>
      </w:r>
    </w:p>
    <w:p w14:paraId="142941D7" w14:textId="77777777"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(8)修繕及び改良</w:t>
      </w:r>
      <w:r w:rsidRPr="00B866A7">
        <w:rPr>
          <w:rFonts w:ascii="ＭＳ 明朝" w:eastAsia="ＭＳ 明朝" w:hAnsi="ＭＳ 明朝"/>
          <w:sz w:val="18"/>
          <w:szCs w:val="20"/>
        </w:rPr>
        <w:tab/>
      </w:r>
    </w:p>
    <w:p w14:paraId="0DCF9699"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ア 甲は、乙及び丙の責に帰すべき事由によらないで生じた当該土地の損耗について、自らの費用と責任において当該土地を修繕する。ただし、緊急を要するときその他甲において修繕することができない場合で甲の同意を得たときは、乙が修繕し又は丙に修繕させることができる。この場合において、乙又は丙が修繕の費用を支出したときは、甲に対して、その費用の償還を請求することができる</w:t>
      </w:r>
    </w:p>
    <w:p w14:paraId="6FD1159D"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lastRenderedPageBreak/>
        <w:t>イ 乙は、甲の同意を得て当該土地の改良を行い又は丙に改良を行わせることができる。ただし、その改良が軽微である場合には甲の同意を要しない。</w:t>
      </w:r>
    </w:p>
    <w:p w14:paraId="357CE46E"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ウ</w:t>
      </w:r>
      <w:r w:rsidRPr="00B866A7">
        <w:rPr>
          <w:rFonts w:ascii="ＭＳ 明朝" w:eastAsia="ＭＳ 明朝" w:hAnsi="ＭＳ 明朝" w:hint="eastAsia"/>
          <w:sz w:val="18"/>
          <w:szCs w:val="20"/>
        </w:rPr>
        <w:t xml:space="preserve"> </w:t>
      </w:r>
      <w:r w:rsidRPr="00B866A7">
        <w:rPr>
          <w:rFonts w:ascii="ＭＳ 明朝" w:eastAsia="ＭＳ 明朝" w:hAnsi="ＭＳ 明朝"/>
          <w:sz w:val="18"/>
          <w:szCs w:val="20"/>
        </w:rPr>
        <w:t>修繕費又は改良費の負担及び償還は、別表１に定めたものを除き、民法、土地改良法</w:t>
      </w:r>
      <w:r w:rsidRPr="00B866A7">
        <w:rPr>
          <w:rFonts w:ascii="ＭＳ 明朝" w:eastAsia="ＭＳ 明朝" w:hAnsi="ＭＳ 明朝" w:hint="eastAsia"/>
          <w:sz w:val="18"/>
          <w:szCs w:val="20"/>
        </w:rPr>
        <w:t>（昭和</w:t>
      </w:r>
      <w:r w:rsidRPr="00B866A7">
        <w:rPr>
          <w:rFonts w:ascii="ＭＳ 明朝" w:eastAsia="ＭＳ 明朝" w:hAnsi="ＭＳ 明朝"/>
          <w:sz w:val="18"/>
          <w:szCs w:val="20"/>
        </w:rPr>
        <w:t xml:space="preserve">24 年法律第195 号）等の法令に従う。 </w:t>
      </w:r>
    </w:p>
    <w:p w14:paraId="13541559" w14:textId="77777777"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hint="eastAsia"/>
          <w:sz w:val="18"/>
          <w:szCs w:val="20"/>
        </w:rPr>
        <w:t>（9）附属物の設置等</w:t>
      </w:r>
    </w:p>
    <w:p w14:paraId="2795C744" w14:textId="77777777" w:rsidR="00FC1E0A" w:rsidRPr="00B866A7" w:rsidRDefault="00FC1E0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ア</w:t>
      </w:r>
      <w:r w:rsidRPr="00B866A7">
        <w:rPr>
          <w:rFonts w:ascii="ＭＳ 明朝" w:eastAsia="ＭＳ 明朝" w:hAnsi="ＭＳ 明朝"/>
          <w:sz w:val="18"/>
          <w:szCs w:val="20"/>
        </w:rPr>
        <w:t xml:space="preserve"> 乙が当該土地に果樹等の永年性作物、ハウス等の農業用施設（以下「附属物」という。）の設置を行う場合には、甲の同意を得なければならない。また、乙が附属物の設置をした場合において、賃貸借又は使用貸借が終了したときは、当該附属物を収去する義務は乙が負い、収去に要した経費も乙の負担とする。</w:t>
      </w:r>
    </w:p>
    <w:p w14:paraId="380A36E6" w14:textId="77777777" w:rsidR="00FC1E0A" w:rsidRPr="00B866A7" w:rsidRDefault="00FC1E0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イ</w:t>
      </w:r>
      <w:r w:rsidRPr="00B866A7">
        <w:rPr>
          <w:rFonts w:ascii="ＭＳ 明朝" w:eastAsia="ＭＳ 明朝" w:hAnsi="ＭＳ 明朝"/>
          <w:sz w:val="18"/>
          <w:szCs w:val="20"/>
        </w:rPr>
        <w:t xml:space="preserve"> 丙が当該土地に附属物の設置を行う場合には、甲の同意を得なければならない。また、丙が附属物を設置した場合において、賃貸借又は使用貸借が終了したときは、丙は甲に対して直接当該附属物を収去する義務を負い、乙は甲に対して収去の義務を負わない。</w:t>
      </w:r>
    </w:p>
    <w:p w14:paraId="004B58E5" w14:textId="77777777" w:rsidR="00FC1E0A" w:rsidRPr="00B866A7" w:rsidRDefault="00FC1E0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ウ</w:t>
      </w:r>
      <w:r w:rsidRPr="00B866A7">
        <w:rPr>
          <w:rFonts w:ascii="ＭＳ 明朝" w:eastAsia="ＭＳ 明朝" w:hAnsi="ＭＳ 明朝"/>
          <w:sz w:val="18"/>
          <w:szCs w:val="20"/>
        </w:rPr>
        <w:t xml:space="preserve"> ア及びイの規定にかかわらず、甲が附属物を収去しないことに同意しているときに限り、乙及び丙は収去の義務を負わない。この場合、乙及び丙が支出した費用については、甲が費用償還に同意している場合に限り、乙及び丙は甲に対して償還の請求をすることができる。</w:t>
      </w:r>
    </w:p>
    <w:p w14:paraId="5D9DA986" w14:textId="77777777"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(10)租税公課</w:t>
      </w:r>
      <w:r w:rsidRPr="00B866A7">
        <w:rPr>
          <w:rFonts w:ascii="ＭＳ 明朝" w:eastAsia="ＭＳ 明朝" w:hAnsi="ＭＳ 明朝" w:hint="eastAsia"/>
          <w:sz w:val="18"/>
          <w:szCs w:val="20"/>
        </w:rPr>
        <w:t>等</w:t>
      </w:r>
      <w:r w:rsidRPr="00B866A7">
        <w:rPr>
          <w:rFonts w:ascii="ＭＳ 明朝" w:eastAsia="ＭＳ 明朝" w:hAnsi="ＭＳ 明朝"/>
          <w:sz w:val="18"/>
          <w:szCs w:val="20"/>
        </w:rPr>
        <w:t>の負担</w:t>
      </w:r>
    </w:p>
    <w:p w14:paraId="047D7085"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ア 甲は、当該土地に係る固定資産税その他の租税を負担する。</w:t>
      </w:r>
    </w:p>
    <w:p w14:paraId="5B5254F0" w14:textId="6EDD696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イ</w:t>
      </w:r>
      <w:r w:rsidRPr="00B866A7">
        <w:rPr>
          <w:rFonts w:ascii="ＭＳ 明朝" w:eastAsia="ＭＳ 明朝" w:hAnsi="ＭＳ 明朝" w:hint="eastAsia"/>
          <w:sz w:val="18"/>
          <w:szCs w:val="20"/>
        </w:rPr>
        <w:t xml:space="preserve"> </w:t>
      </w:r>
      <w:r w:rsidRPr="00B866A7">
        <w:rPr>
          <w:rFonts w:ascii="ＭＳ 明朝" w:eastAsia="ＭＳ 明朝" w:hAnsi="ＭＳ 明朝"/>
          <w:sz w:val="18"/>
          <w:szCs w:val="20"/>
        </w:rPr>
        <w:t>当該土地に係る農業保険法</w:t>
      </w:r>
      <w:bookmarkStart w:id="1" w:name="_Hlk140689251"/>
      <w:r w:rsidR="00EF2139" w:rsidRPr="00B866A7">
        <w:rPr>
          <w:rFonts w:ascii="ＭＳ 明朝" w:eastAsia="ＭＳ 明朝" w:hAnsi="ＭＳ 明朝" w:hint="eastAsia"/>
          <w:sz w:val="18"/>
          <w:szCs w:val="20"/>
        </w:rPr>
        <w:t>（昭和</w:t>
      </w:r>
      <w:r w:rsidR="00EF2139" w:rsidRPr="00B866A7">
        <w:rPr>
          <w:rFonts w:ascii="ＭＳ 明朝" w:eastAsia="ＭＳ 明朝" w:hAnsi="ＭＳ 明朝"/>
          <w:sz w:val="18"/>
          <w:szCs w:val="20"/>
        </w:rPr>
        <w:t>22 年法律第185 号）</w:t>
      </w:r>
      <w:bookmarkEnd w:id="1"/>
      <w:r w:rsidRPr="00B866A7">
        <w:rPr>
          <w:rFonts w:ascii="ＭＳ 明朝" w:eastAsia="ＭＳ 明朝" w:hAnsi="ＭＳ 明朝"/>
          <w:sz w:val="18"/>
          <w:szCs w:val="20"/>
        </w:rPr>
        <w:t>に基づく共済掛金及び賦課金は、丙</w:t>
      </w:r>
      <w:r w:rsidRPr="00B866A7">
        <w:rPr>
          <w:rFonts w:ascii="ＭＳ 明朝" w:eastAsia="ＭＳ 明朝" w:hAnsi="ＭＳ 明朝" w:hint="eastAsia"/>
          <w:sz w:val="18"/>
          <w:szCs w:val="20"/>
        </w:rPr>
        <w:t>が</w:t>
      </w:r>
      <w:r w:rsidRPr="00B866A7">
        <w:rPr>
          <w:rFonts w:ascii="ＭＳ 明朝" w:eastAsia="ＭＳ 明朝" w:hAnsi="ＭＳ 明朝"/>
          <w:sz w:val="18"/>
          <w:szCs w:val="20"/>
        </w:rPr>
        <w:t>負担</w:t>
      </w:r>
      <w:r w:rsidRPr="00B866A7">
        <w:rPr>
          <w:rFonts w:ascii="ＭＳ 明朝" w:eastAsia="ＭＳ 明朝" w:hAnsi="ＭＳ 明朝" w:hint="eastAsia"/>
          <w:sz w:val="18"/>
          <w:szCs w:val="20"/>
        </w:rPr>
        <w:t>する</w:t>
      </w:r>
      <w:r w:rsidRPr="00B866A7">
        <w:rPr>
          <w:rFonts w:ascii="ＭＳ 明朝" w:eastAsia="ＭＳ 明朝" w:hAnsi="ＭＳ 明朝"/>
          <w:sz w:val="18"/>
          <w:szCs w:val="20"/>
        </w:rPr>
        <w:t>。</w:t>
      </w:r>
    </w:p>
    <w:p w14:paraId="009164FE" w14:textId="36206273"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ウ 当該土地に係る土地改良区の賦課金等</w:t>
      </w:r>
      <w:r w:rsidRPr="00B866A7">
        <w:rPr>
          <w:rFonts w:ascii="ＭＳ 明朝" w:eastAsia="ＭＳ 明朝" w:hAnsi="ＭＳ 明朝" w:hint="eastAsia"/>
          <w:sz w:val="18"/>
          <w:szCs w:val="20"/>
        </w:rPr>
        <w:t>の負担について</w:t>
      </w:r>
      <w:r w:rsidRPr="00B866A7">
        <w:rPr>
          <w:rFonts w:ascii="ＭＳ 明朝" w:eastAsia="ＭＳ 明朝" w:hAnsi="ＭＳ 明朝"/>
          <w:sz w:val="18"/>
          <w:szCs w:val="20"/>
        </w:rPr>
        <w:t>は、</w:t>
      </w:r>
      <w:r w:rsidRPr="00B866A7">
        <w:rPr>
          <w:rFonts w:ascii="ＭＳ 明朝" w:eastAsia="ＭＳ 明朝" w:hAnsi="ＭＳ 明朝" w:hint="eastAsia"/>
          <w:sz w:val="18"/>
          <w:szCs w:val="20"/>
        </w:rPr>
        <w:t>当事者間で協議の上、</w:t>
      </w:r>
      <w:r w:rsidRPr="00B866A7">
        <w:rPr>
          <w:rFonts w:ascii="ＭＳ 明朝" w:eastAsia="ＭＳ 明朝" w:hAnsi="ＭＳ 明朝"/>
          <w:sz w:val="18"/>
          <w:szCs w:val="20"/>
        </w:rPr>
        <w:t>別表２に定める。</w:t>
      </w:r>
    </w:p>
    <w:p w14:paraId="64DC03AB" w14:textId="29EDF29A"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エ</w:t>
      </w:r>
      <w:r w:rsidRPr="00B866A7">
        <w:rPr>
          <w:rFonts w:ascii="ＭＳ 明朝" w:eastAsia="ＭＳ 明朝" w:hAnsi="ＭＳ 明朝" w:hint="eastAsia"/>
          <w:sz w:val="18"/>
          <w:szCs w:val="20"/>
        </w:rPr>
        <w:t xml:space="preserve"> </w:t>
      </w:r>
      <w:r w:rsidRPr="00B866A7">
        <w:rPr>
          <w:rFonts w:ascii="ＭＳ 明朝" w:eastAsia="ＭＳ 明朝" w:hAnsi="ＭＳ 明朝"/>
          <w:sz w:val="18"/>
          <w:szCs w:val="20"/>
        </w:rPr>
        <w:t>その他当該土地の通常の維持管理に要する経費は、丙</w:t>
      </w:r>
      <w:r w:rsidRPr="00B866A7">
        <w:rPr>
          <w:rFonts w:ascii="ＭＳ 明朝" w:eastAsia="ＭＳ 明朝" w:hAnsi="ＭＳ 明朝" w:hint="eastAsia"/>
          <w:sz w:val="18"/>
          <w:szCs w:val="20"/>
        </w:rPr>
        <w:t>が</w:t>
      </w:r>
      <w:r w:rsidRPr="00B866A7">
        <w:rPr>
          <w:rFonts w:ascii="ＭＳ 明朝" w:eastAsia="ＭＳ 明朝" w:hAnsi="ＭＳ 明朝"/>
          <w:sz w:val="18"/>
          <w:szCs w:val="20"/>
        </w:rPr>
        <w:t>負担</w:t>
      </w:r>
      <w:r w:rsidRPr="00B866A7">
        <w:rPr>
          <w:rFonts w:ascii="ＭＳ 明朝" w:eastAsia="ＭＳ 明朝" w:hAnsi="ＭＳ 明朝" w:hint="eastAsia"/>
          <w:sz w:val="18"/>
          <w:szCs w:val="20"/>
        </w:rPr>
        <w:t>する</w:t>
      </w:r>
      <w:r w:rsidRPr="00B866A7">
        <w:rPr>
          <w:rFonts w:ascii="ＭＳ 明朝" w:eastAsia="ＭＳ 明朝" w:hAnsi="ＭＳ 明朝"/>
          <w:sz w:val="18"/>
          <w:szCs w:val="20"/>
        </w:rPr>
        <w:t xml:space="preserve">。 </w:t>
      </w:r>
    </w:p>
    <w:p w14:paraId="67859515" w14:textId="77777777"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(11)賃貸借又は使用貸借の解除</w:t>
      </w:r>
    </w:p>
    <w:p w14:paraId="0AB52365" w14:textId="6F71D7D1"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乙は、</w:t>
      </w:r>
      <w:r w:rsidRPr="00B866A7">
        <w:rPr>
          <w:rFonts w:ascii="ＭＳ 明朝" w:eastAsia="ＭＳ 明朝" w:hAnsi="ＭＳ 明朝" w:hint="eastAsia"/>
          <w:sz w:val="18"/>
          <w:szCs w:val="20"/>
        </w:rPr>
        <w:t>次のいずれか</w:t>
      </w:r>
      <w:r w:rsidRPr="00B866A7">
        <w:rPr>
          <w:rFonts w:ascii="ＭＳ 明朝" w:eastAsia="ＭＳ 明朝" w:hAnsi="ＭＳ 明朝"/>
          <w:sz w:val="18"/>
          <w:szCs w:val="20"/>
        </w:rPr>
        <w:t>に該当するときは、知事の承認を受けて、賃貸借又は使用貸借を解除することができる。</w:t>
      </w:r>
    </w:p>
    <w:p w14:paraId="621B8838"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ア</w:t>
      </w:r>
      <w:r w:rsidRPr="00B866A7">
        <w:rPr>
          <w:rFonts w:ascii="ＭＳ 明朝" w:eastAsia="ＭＳ 明朝" w:hAnsi="ＭＳ 明朝"/>
          <w:sz w:val="18"/>
          <w:szCs w:val="20"/>
        </w:rPr>
        <w:t xml:space="preserve"> 相当の期間を経過してもなお当該土地の貸付を行うことができる見込みがないと認められるとき。</w:t>
      </w:r>
    </w:p>
    <w:p w14:paraId="5545C4D4"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イ</w:t>
      </w:r>
      <w:r w:rsidRPr="00B866A7">
        <w:rPr>
          <w:rFonts w:ascii="ＭＳ 明朝" w:eastAsia="ＭＳ 明朝" w:hAnsi="ＭＳ 明朝"/>
          <w:sz w:val="18"/>
          <w:szCs w:val="20"/>
        </w:rPr>
        <w:t xml:space="preserve"> 災害その他の事由により農用地等としての利用を継続することが著しく困難となったとき。</w:t>
      </w:r>
    </w:p>
    <w:p w14:paraId="709CD5D9" w14:textId="7D716778"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 xml:space="preserve"> (12)賃貸借又は使用貸借の終了</w:t>
      </w:r>
    </w:p>
    <w:p w14:paraId="4BC4E80F" w14:textId="15C0A1A8"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天災その他、甲及び乙並びに丙の責に帰すべからざる理由により当該土地の全部が滅失</w:t>
      </w:r>
      <w:r w:rsidRPr="00B866A7">
        <w:rPr>
          <w:rFonts w:ascii="ＭＳ 明朝" w:eastAsia="ＭＳ 明朝" w:hAnsi="ＭＳ 明朝" w:hint="eastAsia"/>
          <w:sz w:val="18"/>
          <w:szCs w:val="20"/>
        </w:rPr>
        <w:t>その他の事由により使用及び収益を</w:t>
      </w:r>
      <w:r w:rsidRPr="00B866A7">
        <w:rPr>
          <w:rFonts w:ascii="ＭＳ 明朝" w:eastAsia="ＭＳ 明朝" w:hAnsi="ＭＳ 明朝"/>
          <w:sz w:val="18"/>
          <w:szCs w:val="20"/>
        </w:rPr>
        <w:t>することができなくなった</w:t>
      </w:r>
      <w:r w:rsidRPr="00B866A7">
        <w:rPr>
          <w:rFonts w:ascii="ＭＳ 明朝" w:eastAsia="ＭＳ 明朝" w:hAnsi="ＭＳ 明朝" w:hint="eastAsia"/>
          <w:sz w:val="18"/>
          <w:szCs w:val="20"/>
        </w:rPr>
        <w:t>場合</w:t>
      </w:r>
      <w:r w:rsidRPr="00B866A7">
        <w:rPr>
          <w:rFonts w:ascii="ＭＳ 明朝" w:eastAsia="ＭＳ 明朝" w:hAnsi="ＭＳ 明朝"/>
          <w:sz w:val="18"/>
          <w:szCs w:val="20"/>
        </w:rPr>
        <w:t>は、</w:t>
      </w:r>
      <w:r w:rsidRPr="00B866A7">
        <w:rPr>
          <w:rFonts w:ascii="ＭＳ 明朝" w:eastAsia="ＭＳ 明朝" w:hAnsi="ＭＳ 明朝" w:hint="eastAsia"/>
          <w:sz w:val="18"/>
          <w:szCs w:val="20"/>
        </w:rPr>
        <w:t>本</w:t>
      </w:r>
      <w:r w:rsidRPr="00B866A7">
        <w:rPr>
          <w:rFonts w:ascii="ＭＳ 明朝" w:eastAsia="ＭＳ 明朝" w:hAnsi="ＭＳ 明朝"/>
          <w:sz w:val="18"/>
          <w:szCs w:val="20"/>
        </w:rPr>
        <w:t>計画の定めるところにより設定された権利は</w:t>
      </w:r>
      <w:r w:rsidRPr="00B866A7">
        <w:rPr>
          <w:rFonts w:ascii="ＭＳ 明朝" w:eastAsia="ＭＳ 明朝" w:hAnsi="ＭＳ 明朝" w:hint="eastAsia"/>
          <w:sz w:val="18"/>
          <w:szCs w:val="20"/>
        </w:rPr>
        <w:t>終了</w:t>
      </w:r>
      <w:r w:rsidRPr="00B866A7">
        <w:rPr>
          <w:rFonts w:ascii="ＭＳ 明朝" w:eastAsia="ＭＳ 明朝" w:hAnsi="ＭＳ 明朝"/>
          <w:sz w:val="18"/>
          <w:szCs w:val="20"/>
        </w:rPr>
        <w:t xml:space="preserve">する。 </w:t>
      </w:r>
    </w:p>
    <w:p w14:paraId="5C075599" w14:textId="1A065558"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(13)</w:t>
      </w:r>
      <w:r w:rsidRPr="00B866A7">
        <w:rPr>
          <w:rFonts w:ascii="ＭＳ 明朝" w:eastAsia="ＭＳ 明朝" w:hAnsi="ＭＳ 明朝" w:hint="eastAsia"/>
          <w:sz w:val="18"/>
          <w:szCs w:val="20"/>
        </w:rPr>
        <w:t>目的物</w:t>
      </w:r>
      <w:r w:rsidRPr="00B866A7">
        <w:rPr>
          <w:rFonts w:ascii="ＭＳ 明朝" w:eastAsia="ＭＳ 明朝" w:hAnsi="ＭＳ 明朝"/>
          <w:sz w:val="18"/>
          <w:szCs w:val="20"/>
        </w:rPr>
        <w:t>の返還</w:t>
      </w:r>
    </w:p>
    <w:p w14:paraId="206BB9BB" w14:textId="482D3149"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権利の存続期間が</w:t>
      </w:r>
      <w:r w:rsidRPr="00B866A7">
        <w:rPr>
          <w:rFonts w:ascii="ＭＳ 明朝" w:eastAsia="ＭＳ 明朝" w:hAnsi="ＭＳ 明朝" w:hint="eastAsia"/>
          <w:sz w:val="18"/>
          <w:szCs w:val="20"/>
        </w:rPr>
        <w:t>終了</w:t>
      </w:r>
      <w:r w:rsidRPr="00B866A7">
        <w:rPr>
          <w:rFonts w:ascii="ＭＳ 明朝" w:eastAsia="ＭＳ 明朝" w:hAnsi="ＭＳ 明朝"/>
          <w:sz w:val="18"/>
          <w:szCs w:val="20"/>
        </w:rPr>
        <w:t>したときは、乙は、その</w:t>
      </w:r>
      <w:r w:rsidRPr="00B866A7">
        <w:rPr>
          <w:rFonts w:ascii="ＭＳ 明朝" w:eastAsia="ＭＳ 明朝" w:hAnsi="ＭＳ 明朝" w:hint="eastAsia"/>
          <w:sz w:val="18"/>
          <w:szCs w:val="20"/>
        </w:rPr>
        <w:t>終了</w:t>
      </w:r>
      <w:r w:rsidRPr="00B866A7">
        <w:rPr>
          <w:rFonts w:ascii="ＭＳ 明朝" w:eastAsia="ＭＳ 明朝" w:hAnsi="ＭＳ 明朝"/>
          <w:sz w:val="18"/>
          <w:szCs w:val="20"/>
        </w:rPr>
        <w:t>の日</w:t>
      </w:r>
      <w:r w:rsidR="000C5633" w:rsidRPr="00B866A7">
        <w:rPr>
          <w:rFonts w:ascii="ＭＳ 明朝" w:eastAsia="ＭＳ 明朝" w:hAnsi="ＭＳ 明朝" w:hint="eastAsia"/>
          <w:sz w:val="18"/>
          <w:szCs w:val="20"/>
        </w:rPr>
        <w:t>まで</w:t>
      </w:r>
      <w:r w:rsidRPr="00B866A7">
        <w:rPr>
          <w:rFonts w:ascii="ＭＳ 明朝" w:eastAsia="ＭＳ 明朝" w:hAnsi="ＭＳ 明朝"/>
          <w:sz w:val="18"/>
          <w:szCs w:val="20"/>
        </w:rPr>
        <w:t>に、甲に対して、当該土地を原状に回復して返還する</w:t>
      </w:r>
      <w:r w:rsidRPr="00B866A7">
        <w:rPr>
          <w:rFonts w:ascii="ＭＳ 明朝" w:eastAsia="ＭＳ 明朝" w:hAnsi="ＭＳ 明朝" w:hint="eastAsia"/>
          <w:sz w:val="18"/>
          <w:szCs w:val="20"/>
        </w:rPr>
        <w:t>（附属物の取扱いについては（９）による。）</w:t>
      </w:r>
      <w:r w:rsidRPr="00B866A7">
        <w:rPr>
          <w:rFonts w:ascii="ＭＳ 明朝" w:eastAsia="ＭＳ 明朝" w:hAnsi="ＭＳ 明朝"/>
          <w:sz w:val="18"/>
          <w:szCs w:val="20"/>
        </w:rPr>
        <w:t>。ただし、災害その他の不可抗力、修繕若しくは改良行為又は当該土地の通常の利用によって生じた形質の変更については、乙は、原状回復の義務を負わない。</w:t>
      </w:r>
    </w:p>
    <w:p w14:paraId="6F095E36" w14:textId="77777777"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(1</w:t>
      </w:r>
      <w:r w:rsidRPr="00B866A7">
        <w:rPr>
          <w:rFonts w:ascii="ＭＳ 明朝" w:eastAsia="ＭＳ 明朝" w:hAnsi="ＭＳ 明朝" w:hint="eastAsia"/>
          <w:sz w:val="18"/>
          <w:szCs w:val="20"/>
        </w:rPr>
        <w:t>4</w:t>
      </w:r>
      <w:r w:rsidRPr="00B866A7">
        <w:rPr>
          <w:rFonts w:ascii="ＭＳ 明朝" w:eastAsia="ＭＳ 明朝" w:hAnsi="ＭＳ 明朝"/>
          <w:sz w:val="18"/>
          <w:szCs w:val="20"/>
        </w:rPr>
        <w:t>)権利取得者の責務</w:t>
      </w:r>
    </w:p>
    <w:p w14:paraId="55702F48" w14:textId="58027EE0"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乙は、丙に対し、</w:t>
      </w:r>
      <w:r w:rsidRPr="00B866A7">
        <w:rPr>
          <w:rFonts w:ascii="ＭＳ 明朝" w:eastAsia="ＭＳ 明朝" w:hAnsi="ＭＳ 明朝" w:hint="eastAsia"/>
          <w:sz w:val="18"/>
          <w:szCs w:val="20"/>
        </w:rPr>
        <w:t>本</w:t>
      </w:r>
      <w:r w:rsidRPr="00B866A7">
        <w:rPr>
          <w:rFonts w:ascii="ＭＳ 明朝" w:eastAsia="ＭＳ 明朝" w:hAnsi="ＭＳ 明朝"/>
          <w:sz w:val="18"/>
          <w:szCs w:val="20"/>
        </w:rPr>
        <w:t>計画に定めるところに従い、当該土地を効率的かつ適正に利用するよう指導するものとする。</w:t>
      </w:r>
      <w:r w:rsidRPr="00B866A7">
        <w:rPr>
          <w:rFonts w:ascii="ＭＳ 明朝" w:eastAsia="ＭＳ 明朝" w:hAnsi="ＭＳ 明朝"/>
          <w:sz w:val="18"/>
          <w:szCs w:val="20"/>
        </w:rPr>
        <w:tab/>
      </w:r>
      <w:r w:rsidRPr="00B866A7">
        <w:rPr>
          <w:rFonts w:ascii="ＭＳ 明朝" w:eastAsia="ＭＳ 明朝" w:hAnsi="ＭＳ 明朝"/>
          <w:sz w:val="18"/>
          <w:szCs w:val="20"/>
        </w:rPr>
        <w:tab/>
      </w:r>
      <w:r w:rsidRPr="00B866A7">
        <w:rPr>
          <w:rFonts w:ascii="ＭＳ 明朝" w:eastAsia="ＭＳ 明朝" w:hAnsi="ＭＳ 明朝"/>
          <w:sz w:val="18"/>
          <w:szCs w:val="20"/>
        </w:rPr>
        <w:tab/>
      </w:r>
    </w:p>
    <w:p w14:paraId="01222E9C" w14:textId="77777777" w:rsidR="00DB416A" w:rsidRPr="00B866A7" w:rsidRDefault="0077389A" w:rsidP="0077389A">
      <w:pPr>
        <w:rPr>
          <w:rFonts w:ascii="ＭＳ 明朝" w:eastAsia="ＭＳ 明朝" w:hAnsi="ＭＳ 明朝"/>
          <w:sz w:val="18"/>
          <w:szCs w:val="20"/>
        </w:rPr>
      </w:pPr>
      <w:r w:rsidRPr="00B866A7">
        <w:rPr>
          <w:rFonts w:ascii="ＭＳ 明朝" w:eastAsia="ＭＳ 明朝" w:hAnsi="ＭＳ 明朝" w:hint="eastAsia"/>
          <w:sz w:val="18"/>
          <w:szCs w:val="20"/>
        </w:rPr>
        <w:t>（</w:t>
      </w:r>
      <w:r w:rsidRPr="00B866A7">
        <w:rPr>
          <w:rFonts w:ascii="ＭＳ 明朝" w:eastAsia="ＭＳ 明朝" w:hAnsi="ＭＳ 明朝"/>
          <w:sz w:val="18"/>
          <w:szCs w:val="20"/>
        </w:rPr>
        <w:t>15）農地中間管理機構関連農地整備事業の実施</w:t>
      </w:r>
    </w:p>
    <w:p w14:paraId="4BD2CC20" w14:textId="517142F2"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当該土地のうち、15 年以上の期間で農地中間管理権が設定されているものについては、土地改良法第87 条の３第１項の土地改良事業が行われることがある。</w:t>
      </w:r>
      <w:r w:rsidRPr="00B866A7">
        <w:rPr>
          <w:rFonts w:ascii="ＭＳ 明朝" w:eastAsia="ＭＳ 明朝" w:hAnsi="ＭＳ 明朝"/>
          <w:sz w:val="18"/>
          <w:szCs w:val="20"/>
        </w:rPr>
        <w:tab/>
      </w:r>
    </w:p>
    <w:p w14:paraId="7B010620" w14:textId="77777777" w:rsidR="00FC1E0A" w:rsidRPr="00B866A7" w:rsidRDefault="00FC1E0A" w:rsidP="00657B09">
      <w:pPr>
        <w:ind w:leftChars="202" w:left="424"/>
        <w:rPr>
          <w:rFonts w:ascii="ＭＳ 明朝" w:eastAsia="ＭＳ 明朝" w:hAnsi="ＭＳ 明朝"/>
          <w:sz w:val="18"/>
          <w:szCs w:val="20"/>
        </w:rPr>
      </w:pPr>
    </w:p>
    <w:p w14:paraId="70EDC1D6" w14:textId="77777777"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lastRenderedPageBreak/>
        <w:t>(16)その他</w:t>
      </w:r>
      <w:r w:rsidRPr="00B866A7">
        <w:rPr>
          <w:rFonts w:ascii="ＭＳ 明朝" w:eastAsia="ＭＳ 明朝" w:hAnsi="ＭＳ 明朝"/>
          <w:sz w:val="18"/>
          <w:szCs w:val="20"/>
        </w:rPr>
        <w:tab/>
      </w:r>
    </w:p>
    <w:p w14:paraId="6C322341" w14:textId="4F14341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本</w:t>
      </w:r>
      <w:r w:rsidRPr="00B866A7">
        <w:rPr>
          <w:rFonts w:ascii="ＭＳ 明朝" w:eastAsia="ＭＳ 明朝" w:hAnsi="ＭＳ 明朝"/>
          <w:sz w:val="18"/>
          <w:szCs w:val="20"/>
        </w:rPr>
        <w:t>計画に定めのない事項及び</w:t>
      </w:r>
      <w:r w:rsidRPr="00B866A7">
        <w:rPr>
          <w:rFonts w:ascii="ＭＳ 明朝" w:eastAsia="ＭＳ 明朝" w:hAnsi="ＭＳ 明朝" w:hint="eastAsia"/>
          <w:sz w:val="18"/>
          <w:szCs w:val="20"/>
        </w:rPr>
        <w:t>本</w:t>
      </w:r>
      <w:r w:rsidRPr="00B866A7">
        <w:rPr>
          <w:rFonts w:ascii="ＭＳ 明朝" w:eastAsia="ＭＳ 明朝" w:hAnsi="ＭＳ 明朝"/>
          <w:sz w:val="18"/>
          <w:szCs w:val="20"/>
        </w:rPr>
        <w:t>計画に疑義が生じたときは、甲、乙</w:t>
      </w:r>
      <w:r w:rsidRPr="00B866A7">
        <w:rPr>
          <w:rFonts w:ascii="ＭＳ 明朝" w:eastAsia="ＭＳ 明朝" w:hAnsi="ＭＳ 明朝" w:hint="eastAsia"/>
          <w:sz w:val="18"/>
          <w:szCs w:val="20"/>
        </w:rPr>
        <w:t>、丙</w:t>
      </w:r>
      <w:r w:rsidRPr="00B866A7">
        <w:rPr>
          <w:rFonts w:ascii="ＭＳ 明朝" w:eastAsia="ＭＳ 明朝" w:hAnsi="ＭＳ 明朝"/>
          <w:sz w:val="18"/>
          <w:szCs w:val="20"/>
        </w:rPr>
        <w:t>及び市町村が協議して定める</w:t>
      </w:r>
    </w:p>
    <w:p w14:paraId="2B09C2FF" w14:textId="77777777" w:rsidR="000C5633" w:rsidRPr="00B866A7" w:rsidRDefault="000C5633" w:rsidP="0077389A">
      <w:pPr>
        <w:rPr>
          <w:rFonts w:ascii="ＭＳ 明朝" w:eastAsia="ＭＳ 明朝" w:hAnsi="ＭＳ 明朝"/>
          <w:sz w:val="18"/>
          <w:szCs w:val="20"/>
        </w:rPr>
      </w:pPr>
    </w:p>
    <w:p w14:paraId="3CD19D94" w14:textId="5097152D" w:rsidR="000C5633" w:rsidRPr="00B866A7" w:rsidRDefault="000C5633" w:rsidP="0077389A">
      <w:pPr>
        <w:rPr>
          <w:rFonts w:ascii="ＭＳ 明朝" w:eastAsia="ＭＳ 明朝" w:hAnsi="ＭＳ 明朝"/>
          <w:sz w:val="18"/>
          <w:szCs w:val="18"/>
        </w:rPr>
      </w:pPr>
      <w:r w:rsidRPr="00B866A7">
        <w:rPr>
          <w:rFonts w:ascii="ＭＳ 明朝" w:eastAsia="ＭＳ 明朝" w:hAnsi="ＭＳ 明朝" w:hint="eastAsia"/>
          <w:sz w:val="18"/>
          <w:szCs w:val="18"/>
        </w:rPr>
        <w:t>別表１　修繕及び改良費の負担に係る特約事項</w:t>
      </w:r>
    </w:p>
    <w:tbl>
      <w:tblPr>
        <w:tblW w:w="16168" w:type="dxa"/>
        <w:tblCellMar>
          <w:top w:w="15" w:type="dxa"/>
          <w:left w:w="99" w:type="dxa"/>
          <w:right w:w="99" w:type="dxa"/>
        </w:tblCellMar>
        <w:tblLook w:val="04A0" w:firstRow="1" w:lastRow="0" w:firstColumn="1" w:lastColumn="0" w:noHBand="0" w:noVBand="1"/>
      </w:tblPr>
      <w:tblGrid>
        <w:gridCol w:w="2830"/>
        <w:gridCol w:w="5103"/>
        <w:gridCol w:w="4111"/>
        <w:gridCol w:w="2977"/>
        <w:gridCol w:w="1147"/>
      </w:tblGrid>
      <w:tr w:rsidR="00B866A7" w:rsidRPr="00B866A7" w14:paraId="30063B9D" w14:textId="77777777" w:rsidTr="000C5633">
        <w:trPr>
          <w:gridAfter w:val="1"/>
          <w:wAfter w:w="1147" w:type="dxa"/>
          <w:trHeight w:val="360"/>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AF8EE" w14:textId="77777777" w:rsidR="000C5633" w:rsidRPr="00B866A7" w:rsidRDefault="000C5633" w:rsidP="000C5633">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修繕又は改良の工事名</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C945B" w14:textId="77777777" w:rsidR="000C5633" w:rsidRPr="00B866A7" w:rsidRDefault="000C5633" w:rsidP="000C5633">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甲及び乙並びに転借人の費用に関する支払区分の内容</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4555A" w14:textId="77777777" w:rsidR="000C5633" w:rsidRPr="00B866A7" w:rsidRDefault="000C5633" w:rsidP="000C5633">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乙及び転借人の支払額について</w:t>
            </w:r>
            <w:r w:rsidRPr="00B866A7">
              <w:rPr>
                <w:rFonts w:ascii="ＭＳ Ｐ明朝" w:eastAsia="ＭＳ Ｐ明朝" w:hAnsi="ＭＳ Ｐ明朝" w:cs="ＭＳ Ｐゴシック" w:hint="eastAsia"/>
                <w:kern w:val="0"/>
                <w:sz w:val="18"/>
                <w:szCs w:val="18"/>
              </w:rPr>
              <w:br/>
              <w:t>甲の償還すべき額及び方法</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B45EC" w14:textId="77777777" w:rsidR="000C5633" w:rsidRPr="00B866A7" w:rsidRDefault="000C5633" w:rsidP="000C5633">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備　　考</w:t>
            </w:r>
          </w:p>
        </w:tc>
      </w:tr>
      <w:tr w:rsidR="00B866A7" w:rsidRPr="00B866A7" w14:paraId="22C0B3E2" w14:textId="77777777" w:rsidTr="000C5633">
        <w:trPr>
          <w:trHeight w:val="255"/>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A29B772" w14:textId="77777777" w:rsidR="000C5633" w:rsidRPr="00B866A7" w:rsidRDefault="000C5633" w:rsidP="000C5633">
            <w:pPr>
              <w:widowControl/>
              <w:jc w:val="left"/>
              <w:rPr>
                <w:rFonts w:ascii="ＭＳ Ｐ明朝" w:eastAsia="ＭＳ Ｐ明朝" w:hAnsi="ＭＳ Ｐ明朝" w:cs="ＭＳ Ｐゴシック"/>
                <w:kern w:val="0"/>
                <w:sz w:val="18"/>
                <w:szCs w:val="18"/>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2D6F8035" w14:textId="77777777" w:rsidR="000C5633" w:rsidRPr="00B866A7" w:rsidRDefault="000C5633" w:rsidP="000C5633">
            <w:pPr>
              <w:widowControl/>
              <w:jc w:val="left"/>
              <w:rPr>
                <w:rFonts w:ascii="ＭＳ Ｐ明朝" w:eastAsia="ＭＳ Ｐ明朝" w:hAnsi="ＭＳ Ｐ明朝" w:cs="ＭＳ Ｐゴシック"/>
                <w:kern w:val="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29964B65" w14:textId="77777777" w:rsidR="000C5633" w:rsidRPr="00B866A7" w:rsidRDefault="000C5633" w:rsidP="000C5633">
            <w:pPr>
              <w:widowControl/>
              <w:jc w:val="left"/>
              <w:rPr>
                <w:rFonts w:ascii="ＭＳ Ｐ明朝" w:eastAsia="ＭＳ Ｐ明朝" w:hAnsi="ＭＳ Ｐ明朝" w:cs="ＭＳ Ｐゴシック"/>
                <w:kern w:val="0"/>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5D728E1" w14:textId="77777777" w:rsidR="000C5633" w:rsidRPr="00B866A7" w:rsidRDefault="000C5633" w:rsidP="000C5633">
            <w:pPr>
              <w:widowControl/>
              <w:jc w:val="left"/>
              <w:rPr>
                <w:rFonts w:ascii="ＭＳ Ｐ明朝" w:eastAsia="ＭＳ Ｐ明朝" w:hAnsi="ＭＳ Ｐ明朝" w:cs="ＭＳ Ｐゴシック"/>
                <w:kern w:val="0"/>
                <w:sz w:val="18"/>
                <w:szCs w:val="18"/>
              </w:rPr>
            </w:pPr>
          </w:p>
        </w:tc>
        <w:tc>
          <w:tcPr>
            <w:tcW w:w="1147" w:type="dxa"/>
            <w:tcBorders>
              <w:top w:val="nil"/>
              <w:left w:val="nil"/>
              <w:bottom w:val="nil"/>
              <w:right w:val="nil"/>
            </w:tcBorders>
            <w:shd w:val="clear" w:color="auto" w:fill="auto"/>
            <w:noWrap/>
            <w:vAlign w:val="center"/>
            <w:hideMark/>
          </w:tcPr>
          <w:p w14:paraId="2A47E248" w14:textId="77777777" w:rsidR="000C5633" w:rsidRPr="00B866A7" w:rsidRDefault="000C5633" w:rsidP="000C5633">
            <w:pPr>
              <w:widowControl/>
              <w:jc w:val="center"/>
              <w:rPr>
                <w:rFonts w:ascii="ＭＳ Ｐ明朝" w:eastAsia="ＭＳ Ｐ明朝" w:hAnsi="ＭＳ Ｐ明朝" w:cs="ＭＳ Ｐゴシック"/>
                <w:kern w:val="0"/>
                <w:sz w:val="18"/>
                <w:szCs w:val="18"/>
              </w:rPr>
            </w:pPr>
          </w:p>
        </w:tc>
      </w:tr>
      <w:tr w:rsidR="00B866A7" w:rsidRPr="00B866A7" w14:paraId="2E463D83" w14:textId="77777777" w:rsidTr="000C5633">
        <w:trPr>
          <w:trHeight w:val="240"/>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1A2C4" w14:textId="77777777" w:rsidR="000C5633" w:rsidRPr="00B866A7" w:rsidRDefault="000C5633" w:rsidP="000C5633">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E25DA" w14:textId="77777777" w:rsidR="000C5633" w:rsidRPr="00B866A7" w:rsidRDefault="000C5633" w:rsidP="000C5633">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EDE34" w14:textId="77777777" w:rsidR="000C5633" w:rsidRPr="00B866A7" w:rsidRDefault="000C5633" w:rsidP="000C5633">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F7212" w14:textId="77777777" w:rsidR="000C5633" w:rsidRPr="00B866A7" w:rsidRDefault="000C5633" w:rsidP="000C5633">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w:t>
            </w:r>
          </w:p>
        </w:tc>
        <w:tc>
          <w:tcPr>
            <w:tcW w:w="1147" w:type="dxa"/>
            <w:vAlign w:val="center"/>
            <w:hideMark/>
          </w:tcPr>
          <w:p w14:paraId="49B7E12C" w14:textId="77777777" w:rsidR="000C5633" w:rsidRPr="00B866A7" w:rsidRDefault="000C5633" w:rsidP="000C5633">
            <w:pPr>
              <w:widowControl/>
              <w:jc w:val="left"/>
              <w:rPr>
                <w:rFonts w:ascii="Times New Roman" w:eastAsia="Times New Roman" w:hAnsi="Times New Roman" w:cs="Times New Roman"/>
                <w:kern w:val="0"/>
                <w:sz w:val="18"/>
                <w:szCs w:val="18"/>
              </w:rPr>
            </w:pPr>
          </w:p>
        </w:tc>
      </w:tr>
      <w:tr w:rsidR="00B866A7" w:rsidRPr="00B866A7" w14:paraId="6A3B291F" w14:textId="77777777" w:rsidTr="000C5633">
        <w:trPr>
          <w:trHeight w:val="24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57B28CFA" w14:textId="77777777" w:rsidR="000C5633" w:rsidRPr="00B866A7" w:rsidRDefault="000C5633" w:rsidP="000C5633">
            <w:pPr>
              <w:widowControl/>
              <w:jc w:val="left"/>
              <w:rPr>
                <w:rFonts w:ascii="ＭＳ Ｐ明朝" w:eastAsia="ＭＳ Ｐ明朝" w:hAnsi="ＭＳ Ｐ明朝" w:cs="ＭＳ Ｐゴシック"/>
                <w:kern w:val="0"/>
                <w:sz w:val="18"/>
                <w:szCs w:val="18"/>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77D72A1C" w14:textId="77777777" w:rsidR="000C5633" w:rsidRPr="00B866A7" w:rsidRDefault="000C5633" w:rsidP="000C5633">
            <w:pPr>
              <w:widowControl/>
              <w:jc w:val="left"/>
              <w:rPr>
                <w:rFonts w:ascii="ＭＳ Ｐ明朝" w:eastAsia="ＭＳ Ｐ明朝" w:hAnsi="ＭＳ Ｐ明朝" w:cs="ＭＳ Ｐゴシック"/>
                <w:kern w:val="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14776577" w14:textId="77777777" w:rsidR="000C5633" w:rsidRPr="00B866A7" w:rsidRDefault="000C5633" w:rsidP="000C5633">
            <w:pPr>
              <w:widowControl/>
              <w:jc w:val="left"/>
              <w:rPr>
                <w:rFonts w:ascii="ＭＳ Ｐ明朝" w:eastAsia="ＭＳ Ｐ明朝" w:hAnsi="ＭＳ Ｐ明朝" w:cs="ＭＳ Ｐゴシック"/>
                <w:kern w:val="0"/>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37C5248" w14:textId="77777777" w:rsidR="000C5633" w:rsidRPr="00B866A7" w:rsidRDefault="000C5633" w:rsidP="000C5633">
            <w:pPr>
              <w:widowControl/>
              <w:jc w:val="left"/>
              <w:rPr>
                <w:rFonts w:ascii="ＭＳ Ｐ明朝" w:eastAsia="ＭＳ Ｐ明朝" w:hAnsi="ＭＳ Ｐ明朝" w:cs="ＭＳ Ｐゴシック"/>
                <w:kern w:val="0"/>
                <w:sz w:val="18"/>
                <w:szCs w:val="18"/>
              </w:rPr>
            </w:pPr>
          </w:p>
        </w:tc>
        <w:tc>
          <w:tcPr>
            <w:tcW w:w="1147" w:type="dxa"/>
            <w:tcBorders>
              <w:top w:val="nil"/>
              <w:left w:val="nil"/>
              <w:bottom w:val="nil"/>
              <w:right w:val="nil"/>
            </w:tcBorders>
            <w:shd w:val="clear" w:color="auto" w:fill="auto"/>
            <w:noWrap/>
            <w:vAlign w:val="center"/>
            <w:hideMark/>
          </w:tcPr>
          <w:p w14:paraId="136D7C03" w14:textId="77777777" w:rsidR="000C5633" w:rsidRPr="00B866A7" w:rsidRDefault="000C5633" w:rsidP="000C5633">
            <w:pPr>
              <w:widowControl/>
              <w:jc w:val="center"/>
              <w:rPr>
                <w:rFonts w:ascii="ＭＳ Ｐ明朝" w:eastAsia="ＭＳ Ｐ明朝" w:hAnsi="ＭＳ Ｐ明朝" w:cs="ＭＳ Ｐゴシック"/>
                <w:kern w:val="0"/>
                <w:sz w:val="18"/>
                <w:szCs w:val="18"/>
              </w:rPr>
            </w:pPr>
          </w:p>
        </w:tc>
      </w:tr>
    </w:tbl>
    <w:p w14:paraId="2D4009ED" w14:textId="77777777" w:rsidR="00C4747E" w:rsidRPr="00B866A7" w:rsidRDefault="00C4747E" w:rsidP="0077389A">
      <w:pPr>
        <w:rPr>
          <w:rFonts w:ascii="ＭＳ 明朝" w:eastAsia="ＭＳ 明朝" w:hAnsi="ＭＳ 明朝"/>
          <w:sz w:val="18"/>
          <w:szCs w:val="18"/>
        </w:rPr>
      </w:pPr>
      <w:r w:rsidRPr="00B866A7">
        <w:rPr>
          <w:rFonts w:ascii="ＭＳ 明朝" w:eastAsia="ＭＳ 明朝" w:hAnsi="ＭＳ 明朝" w:hint="eastAsia"/>
          <w:sz w:val="18"/>
          <w:szCs w:val="18"/>
        </w:rPr>
        <w:t>別表２　土地改良区の賦課金等に係る特約事項</w:t>
      </w:r>
      <w:r w:rsidRPr="00B866A7">
        <w:rPr>
          <w:rFonts w:ascii="ＭＳ 明朝" w:eastAsia="ＭＳ 明朝" w:hAnsi="ＭＳ 明朝"/>
          <w:sz w:val="18"/>
          <w:szCs w:val="18"/>
        </w:rPr>
        <w:tab/>
      </w:r>
      <w:r w:rsidRPr="00B866A7">
        <w:rPr>
          <w:rFonts w:ascii="ＭＳ 明朝" w:eastAsia="ＭＳ 明朝" w:hAnsi="ＭＳ 明朝"/>
          <w:sz w:val="18"/>
          <w:szCs w:val="18"/>
        </w:rPr>
        <w:tab/>
        <w:t>※　該当する区分に○印を記入のこと</w:t>
      </w:r>
      <w:r w:rsidRPr="00B866A7">
        <w:rPr>
          <w:rFonts w:ascii="ＭＳ 明朝" w:eastAsia="ＭＳ 明朝" w:hAnsi="ＭＳ 明朝"/>
          <w:sz w:val="18"/>
          <w:szCs w:val="18"/>
        </w:rPr>
        <w:tab/>
      </w:r>
    </w:p>
    <w:tbl>
      <w:tblPr>
        <w:tblW w:w="10276" w:type="dxa"/>
        <w:tblCellMar>
          <w:top w:w="15" w:type="dxa"/>
          <w:left w:w="99" w:type="dxa"/>
          <w:right w:w="99" w:type="dxa"/>
        </w:tblCellMar>
        <w:tblLook w:val="04A0" w:firstRow="1" w:lastRow="0" w:firstColumn="1" w:lastColumn="0" w:noHBand="0" w:noVBand="1"/>
      </w:tblPr>
      <w:tblGrid>
        <w:gridCol w:w="6720"/>
        <w:gridCol w:w="3520"/>
        <w:gridCol w:w="204"/>
      </w:tblGrid>
      <w:tr w:rsidR="00B866A7" w:rsidRPr="00B866A7" w14:paraId="21DDEFCE" w14:textId="77777777" w:rsidTr="00C4747E">
        <w:trPr>
          <w:gridAfter w:val="1"/>
          <w:wAfter w:w="36" w:type="dxa"/>
          <w:trHeight w:val="360"/>
        </w:trPr>
        <w:tc>
          <w:tcPr>
            <w:tcW w:w="67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6BFCD7"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負担区分の内容</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5CF6EE4"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備　　　　　　考</w:t>
            </w:r>
          </w:p>
        </w:tc>
      </w:tr>
      <w:tr w:rsidR="00B866A7" w:rsidRPr="00B866A7" w14:paraId="082EC4CD" w14:textId="77777777" w:rsidTr="00C4747E">
        <w:trPr>
          <w:trHeight w:val="55"/>
        </w:trPr>
        <w:tc>
          <w:tcPr>
            <w:tcW w:w="6720" w:type="dxa"/>
            <w:vMerge/>
            <w:tcBorders>
              <w:top w:val="single" w:sz="4" w:space="0" w:color="auto"/>
              <w:left w:val="single" w:sz="4" w:space="0" w:color="auto"/>
              <w:bottom w:val="single" w:sz="4" w:space="0" w:color="000000"/>
              <w:right w:val="single" w:sz="4" w:space="0" w:color="000000"/>
            </w:tcBorders>
            <w:vAlign w:val="center"/>
            <w:hideMark/>
          </w:tcPr>
          <w:p w14:paraId="5A45768B"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14:paraId="35E1A1FE"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36" w:type="dxa"/>
            <w:tcBorders>
              <w:top w:val="nil"/>
              <w:left w:val="nil"/>
              <w:bottom w:val="nil"/>
              <w:right w:val="nil"/>
            </w:tcBorders>
            <w:shd w:val="clear" w:color="auto" w:fill="auto"/>
            <w:noWrap/>
            <w:vAlign w:val="center"/>
            <w:hideMark/>
          </w:tcPr>
          <w:p w14:paraId="2C104B8A"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p>
        </w:tc>
      </w:tr>
      <w:tr w:rsidR="00B866A7" w:rsidRPr="00B866A7" w14:paraId="13FA8949" w14:textId="77777777" w:rsidTr="00C4747E">
        <w:trPr>
          <w:trHeight w:val="210"/>
        </w:trPr>
        <w:tc>
          <w:tcPr>
            <w:tcW w:w="67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40B3E2" w14:textId="77777777" w:rsidR="00C4747E" w:rsidRPr="00B866A7" w:rsidRDefault="00C4747E" w:rsidP="00C4747E">
            <w:pPr>
              <w:widowControl/>
              <w:jc w:val="left"/>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ア　　甲が負担する</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419C8D"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w:t>
            </w:r>
          </w:p>
        </w:tc>
        <w:tc>
          <w:tcPr>
            <w:tcW w:w="36" w:type="dxa"/>
            <w:vAlign w:val="center"/>
            <w:hideMark/>
          </w:tcPr>
          <w:p w14:paraId="561F9095" w14:textId="77777777" w:rsidR="00C4747E" w:rsidRPr="00B866A7" w:rsidRDefault="00C4747E" w:rsidP="00C4747E">
            <w:pPr>
              <w:widowControl/>
              <w:jc w:val="left"/>
              <w:rPr>
                <w:rFonts w:ascii="Times New Roman" w:eastAsia="Times New Roman" w:hAnsi="Times New Roman" w:cs="Times New Roman"/>
                <w:kern w:val="0"/>
                <w:sz w:val="18"/>
                <w:szCs w:val="18"/>
              </w:rPr>
            </w:pPr>
          </w:p>
        </w:tc>
      </w:tr>
      <w:tr w:rsidR="00B866A7" w:rsidRPr="00B866A7" w14:paraId="1C62F6E3" w14:textId="77777777" w:rsidTr="00C4747E">
        <w:trPr>
          <w:trHeight w:val="210"/>
        </w:trPr>
        <w:tc>
          <w:tcPr>
            <w:tcW w:w="6720" w:type="dxa"/>
            <w:vMerge/>
            <w:tcBorders>
              <w:top w:val="single" w:sz="4" w:space="0" w:color="auto"/>
              <w:left w:val="single" w:sz="4" w:space="0" w:color="auto"/>
              <w:bottom w:val="single" w:sz="4" w:space="0" w:color="000000"/>
              <w:right w:val="single" w:sz="4" w:space="0" w:color="000000"/>
            </w:tcBorders>
            <w:vAlign w:val="center"/>
            <w:hideMark/>
          </w:tcPr>
          <w:p w14:paraId="0D71713E"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14:paraId="54120215"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36" w:type="dxa"/>
            <w:tcBorders>
              <w:top w:val="nil"/>
              <w:left w:val="nil"/>
              <w:bottom w:val="nil"/>
              <w:right w:val="nil"/>
            </w:tcBorders>
            <w:shd w:val="clear" w:color="auto" w:fill="auto"/>
            <w:noWrap/>
            <w:vAlign w:val="center"/>
            <w:hideMark/>
          </w:tcPr>
          <w:p w14:paraId="51E6C010"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p>
        </w:tc>
      </w:tr>
      <w:tr w:rsidR="00B866A7" w:rsidRPr="00B866A7" w14:paraId="0AE0C8DE" w14:textId="77777777" w:rsidTr="00C4747E">
        <w:trPr>
          <w:trHeight w:val="210"/>
        </w:trPr>
        <w:tc>
          <w:tcPr>
            <w:tcW w:w="67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A62A79" w14:textId="77777777" w:rsidR="00C4747E" w:rsidRPr="00B866A7" w:rsidRDefault="00C4747E" w:rsidP="00C4747E">
            <w:pPr>
              <w:widowControl/>
              <w:jc w:val="left"/>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イ　　乙が賃借料として相当分を支払う</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B82CC9" w14:textId="77777777" w:rsidR="00C4747E" w:rsidRPr="00B866A7" w:rsidRDefault="00C4747E" w:rsidP="00C4747E">
            <w:pPr>
              <w:widowControl/>
              <w:jc w:val="left"/>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乙は「転貸を受ける者」と協議</w:t>
            </w:r>
          </w:p>
        </w:tc>
        <w:tc>
          <w:tcPr>
            <w:tcW w:w="36" w:type="dxa"/>
            <w:vAlign w:val="center"/>
            <w:hideMark/>
          </w:tcPr>
          <w:p w14:paraId="449B0A23" w14:textId="77777777" w:rsidR="00C4747E" w:rsidRPr="00B866A7" w:rsidRDefault="00C4747E" w:rsidP="00C4747E">
            <w:pPr>
              <w:widowControl/>
              <w:jc w:val="left"/>
              <w:rPr>
                <w:rFonts w:ascii="Times New Roman" w:eastAsia="Times New Roman" w:hAnsi="Times New Roman" w:cs="Times New Roman"/>
                <w:kern w:val="0"/>
                <w:sz w:val="18"/>
                <w:szCs w:val="18"/>
              </w:rPr>
            </w:pPr>
          </w:p>
        </w:tc>
      </w:tr>
      <w:tr w:rsidR="00B866A7" w:rsidRPr="00B866A7" w14:paraId="479C6E1B" w14:textId="77777777" w:rsidTr="00C4747E">
        <w:trPr>
          <w:trHeight w:val="210"/>
        </w:trPr>
        <w:tc>
          <w:tcPr>
            <w:tcW w:w="6720" w:type="dxa"/>
            <w:vMerge/>
            <w:tcBorders>
              <w:top w:val="single" w:sz="4" w:space="0" w:color="auto"/>
              <w:left w:val="single" w:sz="4" w:space="0" w:color="auto"/>
              <w:bottom w:val="single" w:sz="4" w:space="0" w:color="000000"/>
              <w:right w:val="single" w:sz="4" w:space="0" w:color="000000"/>
            </w:tcBorders>
            <w:vAlign w:val="center"/>
            <w:hideMark/>
          </w:tcPr>
          <w:p w14:paraId="6C86B28E"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14:paraId="067CDD7D"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36" w:type="dxa"/>
            <w:tcBorders>
              <w:top w:val="nil"/>
              <w:left w:val="nil"/>
              <w:bottom w:val="nil"/>
              <w:right w:val="nil"/>
            </w:tcBorders>
            <w:shd w:val="clear" w:color="auto" w:fill="auto"/>
            <w:noWrap/>
            <w:vAlign w:val="center"/>
            <w:hideMark/>
          </w:tcPr>
          <w:p w14:paraId="7F49A719"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r>
      <w:tr w:rsidR="00B866A7" w:rsidRPr="00B866A7" w14:paraId="240DFB86" w14:textId="77777777" w:rsidTr="00C4747E">
        <w:trPr>
          <w:trHeight w:val="210"/>
        </w:trPr>
        <w:tc>
          <w:tcPr>
            <w:tcW w:w="67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38DDBF" w14:textId="77777777" w:rsidR="00C4747E" w:rsidRPr="00B866A7" w:rsidRDefault="00C4747E" w:rsidP="00C4747E">
            <w:pPr>
              <w:widowControl/>
              <w:jc w:val="left"/>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ウ　　丙が負担する</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9FBD5B" w14:textId="77777777" w:rsidR="00C4747E" w:rsidRPr="00B866A7" w:rsidRDefault="00C4747E" w:rsidP="00C4747E">
            <w:pPr>
              <w:widowControl/>
              <w:jc w:val="left"/>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名義変更等の手続きが必要</w:t>
            </w:r>
          </w:p>
        </w:tc>
        <w:tc>
          <w:tcPr>
            <w:tcW w:w="36" w:type="dxa"/>
            <w:vAlign w:val="center"/>
            <w:hideMark/>
          </w:tcPr>
          <w:p w14:paraId="7A302525" w14:textId="77777777" w:rsidR="00C4747E" w:rsidRPr="00B866A7" w:rsidRDefault="00C4747E" w:rsidP="00C4747E">
            <w:pPr>
              <w:widowControl/>
              <w:jc w:val="left"/>
              <w:rPr>
                <w:rFonts w:ascii="Times New Roman" w:eastAsia="Times New Roman" w:hAnsi="Times New Roman" w:cs="Times New Roman"/>
                <w:kern w:val="0"/>
                <w:sz w:val="18"/>
                <w:szCs w:val="18"/>
              </w:rPr>
            </w:pPr>
          </w:p>
        </w:tc>
      </w:tr>
      <w:tr w:rsidR="00B866A7" w:rsidRPr="00B866A7" w14:paraId="2C1955DF" w14:textId="77777777" w:rsidTr="00C4747E">
        <w:trPr>
          <w:trHeight w:val="210"/>
        </w:trPr>
        <w:tc>
          <w:tcPr>
            <w:tcW w:w="6720" w:type="dxa"/>
            <w:vMerge/>
            <w:tcBorders>
              <w:top w:val="single" w:sz="4" w:space="0" w:color="auto"/>
              <w:left w:val="single" w:sz="4" w:space="0" w:color="auto"/>
              <w:bottom w:val="single" w:sz="4" w:space="0" w:color="000000"/>
              <w:right w:val="single" w:sz="4" w:space="0" w:color="000000"/>
            </w:tcBorders>
            <w:vAlign w:val="center"/>
            <w:hideMark/>
          </w:tcPr>
          <w:p w14:paraId="4776F98E" w14:textId="77777777" w:rsidR="00C4747E" w:rsidRPr="00B866A7" w:rsidRDefault="00C4747E" w:rsidP="00C4747E">
            <w:pPr>
              <w:widowControl/>
              <w:jc w:val="left"/>
              <w:rPr>
                <w:rFonts w:ascii="ＭＳ Ｐ明朝" w:eastAsia="ＭＳ Ｐ明朝" w:hAnsi="ＭＳ Ｐ明朝" w:cs="ＭＳ Ｐゴシック"/>
                <w:kern w:val="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14:paraId="3A508711" w14:textId="77777777" w:rsidR="00C4747E" w:rsidRPr="00B866A7" w:rsidRDefault="00C4747E" w:rsidP="00C4747E">
            <w:pPr>
              <w:widowControl/>
              <w:jc w:val="left"/>
              <w:rPr>
                <w:rFonts w:ascii="ＭＳ Ｐ明朝" w:eastAsia="ＭＳ Ｐ明朝" w:hAnsi="ＭＳ Ｐ明朝" w:cs="ＭＳ Ｐゴシック"/>
                <w:kern w:val="0"/>
                <w:sz w:val="20"/>
                <w:szCs w:val="20"/>
              </w:rPr>
            </w:pPr>
          </w:p>
        </w:tc>
        <w:tc>
          <w:tcPr>
            <w:tcW w:w="36" w:type="dxa"/>
            <w:tcBorders>
              <w:top w:val="nil"/>
              <w:left w:val="nil"/>
              <w:bottom w:val="nil"/>
              <w:right w:val="nil"/>
            </w:tcBorders>
            <w:shd w:val="clear" w:color="auto" w:fill="auto"/>
            <w:noWrap/>
            <w:vAlign w:val="center"/>
            <w:hideMark/>
          </w:tcPr>
          <w:p w14:paraId="3E5A5FC8" w14:textId="77777777" w:rsidR="00C4747E" w:rsidRPr="00B866A7" w:rsidRDefault="00C4747E" w:rsidP="00C4747E">
            <w:pPr>
              <w:widowControl/>
              <w:jc w:val="left"/>
              <w:rPr>
                <w:rFonts w:ascii="ＭＳ Ｐ明朝" w:eastAsia="ＭＳ Ｐ明朝" w:hAnsi="ＭＳ Ｐ明朝" w:cs="ＭＳ Ｐゴシック"/>
                <w:kern w:val="0"/>
                <w:sz w:val="20"/>
                <w:szCs w:val="20"/>
              </w:rPr>
            </w:pPr>
          </w:p>
        </w:tc>
      </w:tr>
    </w:tbl>
    <w:p w14:paraId="4E2019CB" w14:textId="2543988C" w:rsidR="000C5633" w:rsidRPr="00B866A7" w:rsidRDefault="00C4747E" w:rsidP="0077389A">
      <w:pPr>
        <w:rPr>
          <w:rFonts w:ascii="ＭＳ 明朝" w:eastAsia="ＭＳ 明朝" w:hAnsi="ＭＳ 明朝"/>
          <w:sz w:val="18"/>
          <w:szCs w:val="20"/>
        </w:rPr>
      </w:pPr>
      <w:r w:rsidRPr="00B866A7">
        <w:rPr>
          <w:rFonts w:ascii="ＭＳ 明朝" w:eastAsia="ＭＳ 明朝" w:hAnsi="ＭＳ 明朝"/>
          <w:sz w:val="18"/>
          <w:szCs w:val="20"/>
        </w:rPr>
        <w:tab/>
      </w:r>
      <w:r w:rsidRPr="00B866A7">
        <w:rPr>
          <w:rFonts w:ascii="ＭＳ 明朝" w:eastAsia="ＭＳ 明朝" w:hAnsi="ＭＳ 明朝"/>
          <w:sz w:val="18"/>
          <w:szCs w:val="20"/>
        </w:rPr>
        <w:tab/>
      </w:r>
      <w:r w:rsidRPr="00B866A7">
        <w:rPr>
          <w:rFonts w:ascii="ＭＳ 明朝" w:eastAsia="ＭＳ 明朝" w:hAnsi="ＭＳ 明朝"/>
          <w:sz w:val="18"/>
          <w:szCs w:val="20"/>
        </w:rPr>
        <w:tab/>
      </w:r>
    </w:p>
    <w:p w14:paraId="1D13A075" w14:textId="77777777"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(17)特記事項</w:t>
      </w:r>
    </w:p>
    <w:p w14:paraId="64A069D3" w14:textId="77777777" w:rsidR="00EF2139" w:rsidRPr="00B866A7" w:rsidRDefault="00EF2139" w:rsidP="00657B09">
      <w:pPr>
        <w:ind w:leftChars="202" w:left="424"/>
        <w:rPr>
          <w:rFonts w:ascii="ＭＳ 明朝" w:eastAsia="ＭＳ 明朝" w:hAnsi="ＭＳ 明朝"/>
          <w:sz w:val="18"/>
          <w:szCs w:val="20"/>
        </w:rPr>
      </w:pPr>
      <w:bookmarkStart w:id="2" w:name="_Hlk140689913"/>
      <w:r w:rsidRPr="00B866A7">
        <w:rPr>
          <w:rFonts w:ascii="ＭＳ 明朝" w:eastAsia="ＭＳ 明朝" w:hAnsi="ＭＳ 明朝" w:hint="eastAsia"/>
          <w:sz w:val="18"/>
          <w:szCs w:val="20"/>
        </w:rPr>
        <w:t>ア</w:t>
      </w:r>
      <w:r w:rsidRPr="00B866A7">
        <w:rPr>
          <w:rFonts w:ascii="ＭＳ 明朝" w:eastAsia="ＭＳ 明朝" w:hAnsi="ＭＳ 明朝"/>
          <w:sz w:val="18"/>
          <w:szCs w:val="20"/>
        </w:rPr>
        <w:t xml:space="preserve"> 農地の賃貸借料（以下「賃料」という。）は年払いとし、１年未満の賃貸借期間については１年間の賃料とする。</w:t>
      </w:r>
    </w:p>
    <w:p w14:paraId="14FF7CCD" w14:textId="43D86F3F" w:rsidR="0077389A" w:rsidRPr="00B866A7" w:rsidRDefault="00EF2139"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 xml:space="preserve">イ </w:t>
      </w:r>
      <w:r w:rsidR="0077389A" w:rsidRPr="00B866A7">
        <w:rPr>
          <w:rFonts w:ascii="ＭＳ 明朝" w:eastAsia="ＭＳ 明朝" w:hAnsi="ＭＳ 明朝"/>
          <w:sz w:val="18"/>
          <w:szCs w:val="20"/>
        </w:rPr>
        <w:t>乙は、甲に対し１の各筆明細に定める年間賃借料を毎年下記のとおり支払うものとする。但し、やむを得ない場合はこの限りでない。</w:t>
      </w:r>
      <w:r w:rsidR="0077389A" w:rsidRPr="00B866A7">
        <w:rPr>
          <w:rFonts w:ascii="ＭＳ 明朝" w:eastAsia="ＭＳ 明朝" w:hAnsi="ＭＳ 明朝"/>
          <w:sz w:val="18"/>
          <w:szCs w:val="20"/>
        </w:rPr>
        <w:tab/>
      </w:r>
      <w:r w:rsidR="0077389A" w:rsidRPr="00B866A7">
        <w:rPr>
          <w:rFonts w:ascii="ＭＳ 明朝" w:eastAsia="ＭＳ 明朝" w:hAnsi="ＭＳ 明朝"/>
          <w:sz w:val="18"/>
          <w:szCs w:val="20"/>
        </w:rPr>
        <w:tab/>
      </w:r>
    </w:p>
    <w:p w14:paraId="28638536"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支払日　　１２月２５日まで</w:t>
      </w:r>
      <w:r w:rsidRPr="00B866A7">
        <w:rPr>
          <w:rFonts w:ascii="ＭＳ 明朝" w:eastAsia="ＭＳ 明朝" w:hAnsi="ＭＳ 明朝"/>
          <w:sz w:val="18"/>
          <w:szCs w:val="20"/>
        </w:rPr>
        <w:tab/>
      </w:r>
    </w:p>
    <w:bookmarkEnd w:id="2"/>
    <w:p w14:paraId="4124F5FC" w14:textId="4EC66E79" w:rsidR="0077389A" w:rsidRPr="00B866A7" w:rsidRDefault="0077389A" w:rsidP="00657B09">
      <w:pPr>
        <w:widowControl/>
        <w:ind w:leftChars="202" w:left="424"/>
        <w:jc w:val="left"/>
        <w:rPr>
          <w:rFonts w:ascii="ＭＳ 明朝" w:eastAsia="ＭＳ 明朝" w:hAnsi="ＭＳ 明朝"/>
          <w:sz w:val="18"/>
          <w:szCs w:val="20"/>
        </w:rPr>
      </w:pPr>
      <w:r w:rsidRPr="00B866A7">
        <w:rPr>
          <w:rFonts w:ascii="ＭＳ 明朝" w:eastAsia="ＭＳ 明朝" w:hAnsi="ＭＳ 明朝"/>
          <w:sz w:val="18"/>
          <w:szCs w:val="20"/>
        </w:rPr>
        <w:br w:type="page"/>
      </w:r>
    </w:p>
    <w:p w14:paraId="41FD9120" w14:textId="4155236C" w:rsidR="0077389A" w:rsidRPr="00B866A7" w:rsidRDefault="00EF2139" w:rsidP="0077389A">
      <w:pPr>
        <w:rPr>
          <w:rFonts w:ascii="ＭＳ 明朝" w:eastAsia="ＭＳ 明朝" w:hAnsi="ＭＳ 明朝"/>
          <w:sz w:val="18"/>
          <w:szCs w:val="20"/>
        </w:rPr>
      </w:pPr>
      <w:r w:rsidRPr="00B866A7">
        <w:rPr>
          <w:rFonts w:ascii="ＭＳ 明朝" w:eastAsia="ＭＳ 明朝" w:hAnsi="ＭＳ 明朝" w:hint="eastAsia"/>
          <w:sz w:val="18"/>
          <w:szCs w:val="20"/>
        </w:rPr>
        <w:lastRenderedPageBreak/>
        <w:t xml:space="preserve">３　</w:t>
      </w:r>
      <w:r w:rsidR="0077389A" w:rsidRPr="00B866A7">
        <w:rPr>
          <w:rFonts w:ascii="ＭＳ 明朝" w:eastAsia="ＭＳ 明朝" w:hAnsi="ＭＳ 明朝"/>
          <w:sz w:val="18"/>
          <w:szCs w:val="20"/>
        </w:rPr>
        <w:t>共通事項（</w:t>
      </w:r>
      <w:r w:rsidR="0077389A" w:rsidRPr="00B866A7">
        <w:rPr>
          <w:rFonts w:ascii="ＭＳ 明朝" w:eastAsia="ＭＳ 明朝" w:hAnsi="ＭＳ 明朝" w:hint="eastAsia"/>
          <w:sz w:val="18"/>
          <w:szCs w:val="20"/>
        </w:rPr>
        <w:t>乙</w:t>
      </w:r>
      <w:r w:rsidR="0077389A" w:rsidRPr="00B866A7">
        <w:rPr>
          <w:rFonts w:ascii="ＭＳ 明朝" w:eastAsia="ＭＳ 明朝" w:hAnsi="ＭＳ 明朝"/>
          <w:sz w:val="18"/>
          <w:szCs w:val="20"/>
        </w:rPr>
        <w:t>及び</w:t>
      </w:r>
      <w:r w:rsidR="0077389A" w:rsidRPr="00B866A7">
        <w:rPr>
          <w:rFonts w:ascii="ＭＳ 明朝" w:eastAsia="ＭＳ 明朝" w:hAnsi="ＭＳ 明朝" w:hint="eastAsia"/>
          <w:sz w:val="18"/>
          <w:szCs w:val="20"/>
        </w:rPr>
        <w:t>丙</w:t>
      </w:r>
      <w:r w:rsidR="0077389A" w:rsidRPr="00B866A7">
        <w:rPr>
          <w:rFonts w:ascii="ＭＳ 明朝" w:eastAsia="ＭＳ 明朝" w:hAnsi="ＭＳ 明朝"/>
          <w:sz w:val="18"/>
          <w:szCs w:val="20"/>
        </w:rPr>
        <w:t>に係る共通事項）</w:t>
      </w:r>
    </w:p>
    <w:p w14:paraId="558812DE" w14:textId="77777777"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hint="eastAsia"/>
          <w:sz w:val="18"/>
          <w:szCs w:val="20"/>
        </w:rPr>
        <w:t>（1）権利設定</w:t>
      </w:r>
    </w:p>
    <w:p w14:paraId="6048B05A"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１の各筆明細に記載された土地（以下「当該土地」という。）の権利は、本計画の公告により設定される。</w:t>
      </w:r>
    </w:p>
    <w:p w14:paraId="5FA26780" w14:textId="77777777"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hint="eastAsia"/>
          <w:sz w:val="18"/>
          <w:szCs w:val="20"/>
        </w:rPr>
        <w:t>（2）転貸又は譲渡</w:t>
      </w:r>
    </w:p>
    <w:p w14:paraId="74698E89"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丙は、本計画により権利の設定もしくは移転を受けた土地について転貸し、又は設定若しくは移転を受けた権利を譲渡してはならない。</w:t>
      </w:r>
    </w:p>
    <w:p w14:paraId="195E4F21" w14:textId="77777777" w:rsidR="00EF2139" w:rsidRPr="00B866A7" w:rsidRDefault="00EF2139" w:rsidP="00EF2139">
      <w:pPr>
        <w:rPr>
          <w:rFonts w:ascii="ＭＳ 明朝" w:eastAsia="ＭＳ 明朝" w:hAnsi="ＭＳ 明朝"/>
          <w:sz w:val="18"/>
          <w:szCs w:val="20"/>
        </w:rPr>
      </w:pPr>
      <w:bookmarkStart w:id="3" w:name="_Hlk140690221"/>
      <w:r w:rsidRPr="00B866A7">
        <w:rPr>
          <w:rFonts w:ascii="ＭＳ 明朝" w:eastAsia="ＭＳ 明朝" w:hAnsi="ＭＳ 明朝" w:hint="eastAsia"/>
          <w:sz w:val="18"/>
          <w:szCs w:val="20"/>
        </w:rPr>
        <w:t>（</w:t>
      </w:r>
      <w:r w:rsidRPr="00B866A7">
        <w:rPr>
          <w:rFonts w:ascii="ＭＳ 明朝" w:eastAsia="ＭＳ 明朝" w:hAnsi="ＭＳ 明朝"/>
          <w:sz w:val="18"/>
          <w:szCs w:val="20"/>
        </w:rPr>
        <w:t>3）借賃の改訂</w:t>
      </w:r>
    </w:p>
    <w:p w14:paraId="520E7217" w14:textId="0B9A1346" w:rsidR="00EF2139" w:rsidRPr="00B866A7" w:rsidRDefault="00EF2139"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本計画を定めた後、借賃の改訂に当たっては、農地法（昭和</w:t>
      </w:r>
      <w:r w:rsidRPr="00B866A7">
        <w:rPr>
          <w:rFonts w:ascii="ＭＳ 明朝" w:eastAsia="ＭＳ 明朝" w:hAnsi="ＭＳ 明朝"/>
          <w:sz w:val="18"/>
          <w:szCs w:val="20"/>
        </w:rPr>
        <w:t>27 年法律第229 号）第52 条の農業委員会が提供する借賃の動向や地域関係者による協議結果等を勘案して、甲、乙及び丙が協議して定める額に改訂する</w:t>
      </w:r>
      <w:r w:rsidRPr="00B866A7">
        <w:rPr>
          <w:rFonts w:ascii="ＭＳ 明朝" w:eastAsia="ＭＳ 明朝" w:hAnsi="ＭＳ 明朝" w:hint="eastAsia"/>
          <w:sz w:val="18"/>
          <w:szCs w:val="20"/>
        </w:rPr>
        <w:t>。</w:t>
      </w:r>
    </w:p>
    <w:bookmarkEnd w:id="3"/>
    <w:p w14:paraId="1ACEEBA8" w14:textId="2EB9F17A"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w:t>
      </w:r>
      <w:r w:rsidR="00012F53" w:rsidRPr="00B866A7">
        <w:rPr>
          <w:rFonts w:ascii="ＭＳ 明朝" w:eastAsia="ＭＳ 明朝" w:hAnsi="ＭＳ 明朝" w:hint="eastAsia"/>
          <w:sz w:val="18"/>
          <w:szCs w:val="20"/>
        </w:rPr>
        <w:t>4</w:t>
      </w:r>
      <w:r w:rsidRPr="00B866A7">
        <w:rPr>
          <w:rFonts w:ascii="ＭＳ 明朝" w:eastAsia="ＭＳ 明朝" w:hAnsi="ＭＳ 明朝"/>
          <w:sz w:val="18"/>
          <w:szCs w:val="20"/>
        </w:rPr>
        <w:t>）借賃の支払猶予</w:t>
      </w:r>
    </w:p>
    <w:p w14:paraId="0F33498D" w14:textId="34CAC923"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災害その他やむを得ない事由のため、</w:t>
      </w:r>
      <w:bookmarkStart w:id="4" w:name="_Hlk140690196"/>
      <w:r w:rsidR="00012F53" w:rsidRPr="00B866A7">
        <w:rPr>
          <w:rFonts w:ascii="ＭＳ 明朝" w:eastAsia="ＭＳ 明朝" w:hAnsi="ＭＳ 明朝" w:hint="eastAsia"/>
          <w:sz w:val="18"/>
          <w:szCs w:val="20"/>
        </w:rPr>
        <w:t>１の各筆明細に記載された</w:t>
      </w:r>
      <w:bookmarkEnd w:id="4"/>
      <w:r w:rsidRPr="00B866A7">
        <w:rPr>
          <w:rFonts w:ascii="ＭＳ 明朝" w:eastAsia="ＭＳ 明朝" w:hAnsi="ＭＳ 明朝"/>
          <w:sz w:val="18"/>
          <w:szCs w:val="20"/>
        </w:rPr>
        <w:t>借賃の支払期限までに借賃の支払をすることができない場合には、</w:t>
      </w:r>
      <w:r w:rsidRPr="00B866A7">
        <w:rPr>
          <w:rFonts w:ascii="ＭＳ 明朝" w:eastAsia="ＭＳ 明朝" w:hAnsi="ＭＳ 明朝" w:hint="eastAsia"/>
          <w:sz w:val="18"/>
          <w:szCs w:val="20"/>
        </w:rPr>
        <w:t>甲、乙及び丙が協議の上、</w:t>
      </w:r>
      <w:r w:rsidRPr="00B866A7">
        <w:rPr>
          <w:rFonts w:ascii="ＭＳ 明朝" w:eastAsia="ＭＳ 明朝" w:hAnsi="ＭＳ 明朝"/>
          <w:sz w:val="18"/>
          <w:szCs w:val="20"/>
        </w:rPr>
        <w:t>相当と認められる期日までにその支払を猶予する</w:t>
      </w:r>
      <w:r w:rsidRPr="00B866A7">
        <w:rPr>
          <w:rFonts w:ascii="ＭＳ 明朝" w:eastAsia="ＭＳ 明朝" w:hAnsi="ＭＳ 明朝" w:hint="eastAsia"/>
          <w:sz w:val="18"/>
          <w:szCs w:val="20"/>
        </w:rPr>
        <w:t>ことができる</w:t>
      </w:r>
      <w:r w:rsidRPr="00B866A7">
        <w:rPr>
          <w:rFonts w:ascii="ＭＳ 明朝" w:eastAsia="ＭＳ 明朝" w:hAnsi="ＭＳ 明朝"/>
          <w:sz w:val="18"/>
          <w:szCs w:val="20"/>
        </w:rPr>
        <w:t>。</w:t>
      </w:r>
    </w:p>
    <w:p w14:paraId="01293148" w14:textId="29C15C0A"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w:t>
      </w:r>
      <w:r w:rsidR="00012F53" w:rsidRPr="00B866A7">
        <w:rPr>
          <w:rFonts w:ascii="ＭＳ 明朝" w:eastAsia="ＭＳ 明朝" w:hAnsi="ＭＳ 明朝" w:hint="eastAsia"/>
          <w:sz w:val="18"/>
          <w:szCs w:val="20"/>
        </w:rPr>
        <w:t>5</w:t>
      </w:r>
      <w:r w:rsidRPr="00B866A7">
        <w:rPr>
          <w:rFonts w:ascii="ＭＳ 明朝" w:eastAsia="ＭＳ 明朝" w:hAnsi="ＭＳ 明朝"/>
          <w:sz w:val="18"/>
          <w:szCs w:val="20"/>
        </w:rPr>
        <w:t>）借賃の</w:t>
      </w:r>
      <w:r w:rsidRPr="00B866A7">
        <w:rPr>
          <w:rFonts w:ascii="ＭＳ 明朝" w:eastAsia="ＭＳ 明朝" w:hAnsi="ＭＳ 明朝" w:hint="eastAsia"/>
          <w:sz w:val="18"/>
          <w:szCs w:val="20"/>
        </w:rPr>
        <w:t>増額又は減額</w:t>
      </w:r>
    </w:p>
    <w:p w14:paraId="4ED470A4" w14:textId="0BDAD1CB"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ア</w:t>
      </w:r>
      <w:r w:rsidRPr="00B866A7">
        <w:rPr>
          <w:rFonts w:ascii="ＭＳ 明朝" w:eastAsia="ＭＳ 明朝" w:hAnsi="ＭＳ 明朝"/>
          <w:sz w:val="18"/>
          <w:szCs w:val="20"/>
        </w:rPr>
        <w:t xml:space="preserve"> 甲、乙及び丙は、当該土地の１の各筆明細に記載された面積と実測面積との間に差異があっても、異議を述べず、また、借賃の増減を請求しない。</w:t>
      </w:r>
    </w:p>
    <w:p w14:paraId="46F21044" w14:textId="68342DF2"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イ</w:t>
      </w:r>
      <w:r w:rsidRPr="00B866A7">
        <w:rPr>
          <w:rFonts w:ascii="ＭＳ 明朝" w:eastAsia="ＭＳ 明朝" w:hAnsi="ＭＳ 明朝"/>
          <w:sz w:val="18"/>
          <w:szCs w:val="20"/>
        </w:rPr>
        <w:t xml:space="preserve"> 甲、乙及び丙は、賃借権の目的物が農地である場合には、農地法第20 条又は民法（明治29 年法律第89 号）第609 条の規定に基づき借賃の額の増減を請求することができる。この場合、増額又は減額されるべき額は、甲、乙及び丙が協議して定める</w:t>
      </w:r>
      <w:r w:rsidRPr="00B866A7">
        <w:rPr>
          <w:rFonts w:ascii="ＭＳ 明朝" w:eastAsia="ＭＳ 明朝" w:hAnsi="ＭＳ 明朝" w:hint="eastAsia"/>
          <w:sz w:val="18"/>
          <w:szCs w:val="20"/>
        </w:rPr>
        <w:t>ものとし、その協議が調わないときは、農業委員会が認定した額とする</w:t>
      </w:r>
      <w:r w:rsidRPr="00B866A7">
        <w:rPr>
          <w:rFonts w:ascii="ＭＳ 明朝" w:eastAsia="ＭＳ 明朝" w:hAnsi="ＭＳ 明朝"/>
          <w:sz w:val="18"/>
          <w:szCs w:val="20"/>
        </w:rPr>
        <w:t>。</w:t>
      </w:r>
    </w:p>
    <w:p w14:paraId="3A339D24" w14:textId="420B29F3"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ウ</w:t>
      </w:r>
      <w:r w:rsidRPr="00B866A7">
        <w:rPr>
          <w:rFonts w:ascii="ＭＳ 明朝" w:eastAsia="ＭＳ 明朝" w:hAnsi="ＭＳ 明朝"/>
          <w:sz w:val="18"/>
          <w:szCs w:val="20"/>
        </w:rPr>
        <w:t xml:space="preserve"> 当該土地の一部が滅失その他の事由により使用及び収益をすることができなくなった場合において、それが乙又は丙の責めに帰することができない事由によるものであるときは、借賃は、その使用及び収益をすることができなくなった部分の割合に応じて減額され、当該土地が使用及び収益をすることが可能となったときは減額前の借賃に戻る。なお、借賃の減額の時期は、作物の作付や収穫の状況を踏まえ、甲、乙及び丙が協議の</w:t>
      </w:r>
      <w:r w:rsidRPr="00B866A7">
        <w:rPr>
          <w:rFonts w:ascii="ＭＳ 明朝" w:eastAsia="ＭＳ 明朝" w:hAnsi="ＭＳ 明朝" w:hint="eastAsia"/>
          <w:sz w:val="18"/>
          <w:szCs w:val="20"/>
        </w:rPr>
        <w:t>上、定める。</w:t>
      </w:r>
    </w:p>
    <w:p w14:paraId="2FB88922" w14:textId="5AD8B94E"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w:t>
      </w:r>
      <w:r w:rsidR="00012F53" w:rsidRPr="00B866A7">
        <w:rPr>
          <w:rFonts w:ascii="ＭＳ 明朝" w:eastAsia="ＭＳ 明朝" w:hAnsi="ＭＳ 明朝"/>
          <w:sz w:val="18"/>
          <w:szCs w:val="20"/>
        </w:rPr>
        <w:t>6</w:t>
      </w:r>
      <w:r w:rsidRPr="00B866A7">
        <w:rPr>
          <w:rFonts w:ascii="ＭＳ 明朝" w:eastAsia="ＭＳ 明朝" w:hAnsi="ＭＳ 明朝"/>
          <w:sz w:val="18"/>
          <w:szCs w:val="20"/>
        </w:rPr>
        <w:t>）遅延損害金</w:t>
      </w:r>
    </w:p>
    <w:p w14:paraId="5571ADC0"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ア 丙は、１の各筆明細に定める期日までに借賃を支払わない場合は、乙に対し、支払期日の翌日から支払日までの間を計算期間とする遅延損害金を支払わなければならない。</w:t>
      </w:r>
    </w:p>
    <w:p w14:paraId="052374C6"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イ 遅延損害金は、借賃の額に対し、年10.95パーセントの割合で計算して得た額とする。</w:t>
      </w:r>
    </w:p>
    <w:p w14:paraId="3C437120" w14:textId="74BC018F"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w:t>
      </w:r>
      <w:r w:rsidR="00012F53" w:rsidRPr="00B866A7">
        <w:rPr>
          <w:rFonts w:ascii="ＭＳ 明朝" w:eastAsia="ＭＳ 明朝" w:hAnsi="ＭＳ 明朝"/>
          <w:sz w:val="18"/>
          <w:szCs w:val="20"/>
        </w:rPr>
        <w:t>7</w:t>
      </w:r>
      <w:r w:rsidRPr="00B866A7">
        <w:rPr>
          <w:rFonts w:ascii="ＭＳ 明朝" w:eastAsia="ＭＳ 明朝" w:hAnsi="ＭＳ 明朝"/>
          <w:sz w:val="18"/>
          <w:szCs w:val="20"/>
        </w:rPr>
        <w:t>）修繕及び改良</w:t>
      </w:r>
    </w:p>
    <w:p w14:paraId="02579E03" w14:textId="01A4807F"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ア</w:t>
      </w:r>
      <w:r w:rsidRPr="00B866A7">
        <w:rPr>
          <w:rFonts w:ascii="ＭＳ 明朝" w:eastAsia="ＭＳ 明朝" w:hAnsi="ＭＳ 明朝" w:hint="eastAsia"/>
          <w:sz w:val="18"/>
          <w:szCs w:val="20"/>
        </w:rPr>
        <w:t>甲は</w:t>
      </w:r>
      <w:r w:rsidRPr="00B866A7">
        <w:rPr>
          <w:rFonts w:ascii="ＭＳ 明朝" w:eastAsia="ＭＳ 明朝" w:hAnsi="ＭＳ 明朝"/>
          <w:sz w:val="18"/>
          <w:szCs w:val="20"/>
        </w:rPr>
        <w:t>、乙及び丙の</w:t>
      </w:r>
      <w:r w:rsidRPr="00B866A7">
        <w:rPr>
          <w:rFonts w:ascii="ＭＳ 明朝" w:eastAsia="ＭＳ 明朝" w:hAnsi="ＭＳ 明朝" w:cs="MS-Mincho" w:hint="eastAsia"/>
          <w:kern w:val="0"/>
          <w:sz w:val="18"/>
          <w:szCs w:val="18"/>
        </w:rPr>
        <w:t>責めに帰することができない事由により</w:t>
      </w:r>
      <w:r w:rsidRPr="00B866A7">
        <w:rPr>
          <w:rFonts w:ascii="ＭＳ 明朝" w:eastAsia="ＭＳ 明朝" w:hAnsi="ＭＳ 明朝"/>
          <w:sz w:val="18"/>
          <w:szCs w:val="20"/>
        </w:rPr>
        <w:t>生じた当該土地の損耗について、自らの費用と責任において当該土地を修繕する。ただし、緊急を要するときその他</w:t>
      </w:r>
      <w:r w:rsidRPr="00B866A7">
        <w:rPr>
          <w:rFonts w:ascii="ＭＳ 明朝" w:eastAsia="ＭＳ 明朝" w:hAnsi="ＭＳ 明朝" w:hint="eastAsia"/>
          <w:sz w:val="18"/>
          <w:szCs w:val="20"/>
        </w:rPr>
        <w:t>甲</w:t>
      </w:r>
      <w:r w:rsidRPr="00B866A7">
        <w:rPr>
          <w:rFonts w:ascii="ＭＳ 明朝" w:eastAsia="ＭＳ 明朝" w:hAnsi="ＭＳ 明朝"/>
          <w:sz w:val="18"/>
          <w:szCs w:val="20"/>
        </w:rPr>
        <w:t>において修繕することができない場合で、乙が</w:t>
      </w:r>
      <w:r w:rsidRPr="00B866A7">
        <w:rPr>
          <w:rFonts w:ascii="ＭＳ 明朝" w:eastAsia="ＭＳ 明朝" w:hAnsi="ＭＳ 明朝" w:hint="eastAsia"/>
          <w:sz w:val="18"/>
          <w:szCs w:val="20"/>
        </w:rPr>
        <w:t>甲</w:t>
      </w:r>
      <w:r w:rsidRPr="00B866A7">
        <w:rPr>
          <w:rFonts w:ascii="ＭＳ 明朝" w:eastAsia="ＭＳ 明朝" w:hAnsi="ＭＳ 明朝"/>
          <w:sz w:val="18"/>
          <w:szCs w:val="20"/>
        </w:rPr>
        <w:t>の同意を得たときは、</w:t>
      </w:r>
      <w:bookmarkStart w:id="5" w:name="_Hlk140690752"/>
      <w:r w:rsidR="00012F53" w:rsidRPr="00B866A7">
        <w:rPr>
          <w:rFonts w:ascii="ＭＳ 明朝" w:eastAsia="ＭＳ 明朝" w:hAnsi="ＭＳ 明朝" w:hint="eastAsia"/>
          <w:sz w:val="18"/>
          <w:szCs w:val="20"/>
        </w:rPr>
        <w:t>乙が修繕し又は丙に修繕させる</w:t>
      </w:r>
      <w:bookmarkEnd w:id="5"/>
      <w:r w:rsidRPr="00B866A7">
        <w:rPr>
          <w:rFonts w:ascii="ＭＳ 明朝" w:eastAsia="ＭＳ 明朝" w:hAnsi="ＭＳ 明朝"/>
          <w:sz w:val="18"/>
          <w:szCs w:val="20"/>
        </w:rPr>
        <w:t>ことができる。この場合において、</w:t>
      </w:r>
      <w:r w:rsidRPr="00B866A7">
        <w:rPr>
          <w:rFonts w:ascii="ＭＳ 明朝" w:eastAsia="ＭＳ 明朝" w:hAnsi="ＭＳ 明朝" w:hint="eastAsia"/>
          <w:sz w:val="18"/>
          <w:szCs w:val="20"/>
        </w:rPr>
        <w:t>乙又は丙が修繕の費用を支出したときは、甲</w:t>
      </w:r>
      <w:r w:rsidRPr="00B866A7">
        <w:rPr>
          <w:rFonts w:ascii="ＭＳ 明朝" w:eastAsia="ＭＳ 明朝" w:hAnsi="ＭＳ 明朝"/>
          <w:sz w:val="18"/>
          <w:szCs w:val="20"/>
        </w:rPr>
        <w:t>に</w:t>
      </w:r>
      <w:r w:rsidRPr="00B866A7">
        <w:rPr>
          <w:rFonts w:ascii="ＭＳ 明朝" w:eastAsia="ＭＳ 明朝" w:hAnsi="ＭＳ 明朝" w:hint="eastAsia"/>
          <w:sz w:val="18"/>
          <w:szCs w:val="20"/>
        </w:rPr>
        <w:t>対して、</w:t>
      </w:r>
      <w:r w:rsidRPr="00B866A7">
        <w:rPr>
          <w:rFonts w:ascii="ＭＳ 明朝" w:eastAsia="ＭＳ 明朝" w:hAnsi="ＭＳ 明朝"/>
          <w:sz w:val="18"/>
          <w:szCs w:val="20"/>
        </w:rPr>
        <w:t>その費用の償還を請求することができる。</w:t>
      </w:r>
    </w:p>
    <w:p w14:paraId="76559435" w14:textId="6D7EFCB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イ 乙は、甲の同意を得て</w:t>
      </w:r>
      <w:r w:rsidRPr="00B866A7">
        <w:rPr>
          <w:rFonts w:ascii="ＭＳ 明朝" w:eastAsia="ＭＳ 明朝" w:hAnsi="ＭＳ 明朝" w:hint="eastAsia"/>
          <w:sz w:val="18"/>
          <w:szCs w:val="20"/>
        </w:rPr>
        <w:t>当該土地の改良を行い又は</w:t>
      </w:r>
      <w:r w:rsidRPr="00B866A7">
        <w:rPr>
          <w:rFonts w:ascii="ＭＳ 明朝" w:eastAsia="ＭＳ 明朝" w:hAnsi="ＭＳ 明朝"/>
          <w:sz w:val="18"/>
          <w:szCs w:val="20"/>
        </w:rPr>
        <w:t>丙に改良を行わせることができる。ただし、その改良が軽微である場合には</w:t>
      </w:r>
      <w:r w:rsidRPr="00B866A7">
        <w:rPr>
          <w:rFonts w:ascii="ＭＳ 明朝" w:eastAsia="ＭＳ 明朝" w:hAnsi="ＭＳ 明朝" w:hint="eastAsia"/>
          <w:sz w:val="18"/>
          <w:szCs w:val="20"/>
        </w:rPr>
        <w:t>甲</w:t>
      </w:r>
      <w:r w:rsidRPr="00B866A7">
        <w:rPr>
          <w:rFonts w:ascii="ＭＳ 明朝" w:eastAsia="ＭＳ 明朝" w:hAnsi="ＭＳ 明朝"/>
          <w:sz w:val="18"/>
          <w:szCs w:val="20"/>
        </w:rPr>
        <w:t>の同意を要しない。</w:t>
      </w:r>
    </w:p>
    <w:p w14:paraId="4C239B29"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ウ 修繕費又は改良費の負担及び償還は、別表３に定めたものを除き、民法、土地改良法等の法令に従う。</w:t>
      </w:r>
      <w:r w:rsidRPr="00B866A7">
        <w:rPr>
          <w:rFonts w:ascii="ＭＳ 明朝" w:eastAsia="ＭＳ 明朝" w:hAnsi="ＭＳ 明朝"/>
          <w:sz w:val="18"/>
          <w:szCs w:val="20"/>
        </w:rPr>
        <w:tab/>
      </w:r>
    </w:p>
    <w:p w14:paraId="0D043FA7" w14:textId="434E6ADA"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hint="eastAsia"/>
          <w:sz w:val="18"/>
          <w:szCs w:val="20"/>
        </w:rPr>
        <w:t>（</w:t>
      </w:r>
      <w:r w:rsidR="00012F53" w:rsidRPr="00B866A7">
        <w:rPr>
          <w:rFonts w:ascii="ＭＳ 明朝" w:eastAsia="ＭＳ 明朝" w:hAnsi="ＭＳ 明朝"/>
          <w:sz w:val="18"/>
          <w:szCs w:val="20"/>
        </w:rPr>
        <w:t>8</w:t>
      </w:r>
      <w:r w:rsidRPr="00B866A7">
        <w:rPr>
          <w:rFonts w:ascii="ＭＳ 明朝" w:eastAsia="ＭＳ 明朝" w:hAnsi="ＭＳ 明朝" w:hint="eastAsia"/>
          <w:sz w:val="18"/>
          <w:szCs w:val="20"/>
        </w:rPr>
        <w:t>）附属物の設置等</w:t>
      </w:r>
    </w:p>
    <w:p w14:paraId="519B87AC" w14:textId="77777777" w:rsidR="00FC1E0A" w:rsidRPr="00B866A7" w:rsidRDefault="00FC1E0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ア</w:t>
      </w:r>
      <w:r w:rsidRPr="00B866A7">
        <w:rPr>
          <w:rFonts w:ascii="ＭＳ 明朝" w:eastAsia="ＭＳ 明朝" w:hAnsi="ＭＳ 明朝"/>
          <w:sz w:val="18"/>
          <w:szCs w:val="20"/>
        </w:rPr>
        <w:t xml:space="preserve"> 丙が当該土地に果樹等の永年性作物、ハウス等の農業用施設（以下「附属物」という。）の設置を行う場合には、甲の同意を得なければならない。また、丙が附属物を設置した場合に</w:t>
      </w:r>
      <w:r w:rsidRPr="00B866A7">
        <w:rPr>
          <w:rFonts w:ascii="ＭＳ 明朝" w:eastAsia="ＭＳ 明朝" w:hAnsi="ＭＳ 明朝"/>
          <w:sz w:val="18"/>
          <w:szCs w:val="20"/>
        </w:rPr>
        <w:lastRenderedPageBreak/>
        <w:t>おいて、賃貸借又は使用貸借が終了したときは、丙は甲に対して直接当該附属物を収去する義務を負い、乙は甲に対して収去の義務を負わない。</w:t>
      </w:r>
    </w:p>
    <w:p w14:paraId="34D1E154" w14:textId="77777777" w:rsidR="00657B09" w:rsidRPr="00B866A7" w:rsidRDefault="00FC1E0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イ</w:t>
      </w:r>
      <w:r w:rsidRPr="00B866A7">
        <w:rPr>
          <w:rFonts w:ascii="ＭＳ 明朝" w:eastAsia="ＭＳ 明朝" w:hAnsi="ＭＳ 明朝"/>
          <w:sz w:val="18"/>
          <w:szCs w:val="20"/>
        </w:rPr>
        <w:t xml:space="preserve"> アの規定にかかわらず、甲が附属物を収去しないことに同意しているときに限り、丙は収去の義務を負わない。この場合、丙が支出した費用については、甲が費用償還に同意している場合に限り、丙は甲に対して償還の請求をすることができる。</w:t>
      </w:r>
    </w:p>
    <w:p w14:paraId="6EB12482" w14:textId="02C403C9" w:rsidR="0077389A" w:rsidRPr="00B866A7" w:rsidRDefault="0077389A" w:rsidP="00FC1E0A">
      <w:pPr>
        <w:rPr>
          <w:rFonts w:ascii="ＭＳ 明朝" w:eastAsia="ＭＳ 明朝" w:hAnsi="ＭＳ 明朝"/>
          <w:sz w:val="18"/>
          <w:szCs w:val="20"/>
        </w:rPr>
      </w:pPr>
      <w:r w:rsidRPr="00B866A7">
        <w:rPr>
          <w:rFonts w:ascii="ＭＳ 明朝" w:eastAsia="ＭＳ 明朝" w:hAnsi="ＭＳ 明朝"/>
          <w:sz w:val="18"/>
          <w:szCs w:val="20"/>
        </w:rPr>
        <w:t>（</w:t>
      </w:r>
      <w:r w:rsidR="00012F53" w:rsidRPr="00B866A7">
        <w:rPr>
          <w:rFonts w:ascii="ＭＳ 明朝" w:eastAsia="ＭＳ 明朝" w:hAnsi="ＭＳ 明朝"/>
          <w:sz w:val="18"/>
          <w:szCs w:val="20"/>
        </w:rPr>
        <w:t>9</w:t>
      </w:r>
      <w:r w:rsidRPr="00B866A7">
        <w:rPr>
          <w:rFonts w:ascii="ＭＳ 明朝" w:eastAsia="ＭＳ 明朝" w:hAnsi="ＭＳ 明朝"/>
          <w:sz w:val="18"/>
          <w:szCs w:val="20"/>
        </w:rPr>
        <w:t>）租税公課</w:t>
      </w:r>
      <w:r w:rsidRPr="00B866A7">
        <w:rPr>
          <w:rFonts w:ascii="ＭＳ 明朝" w:eastAsia="ＭＳ 明朝" w:hAnsi="ＭＳ 明朝" w:hint="eastAsia"/>
          <w:sz w:val="18"/>
          <w:szCs w:val="20"/>
        </w:rPr>
        <w:t>等</w:t>
      </w:r>
      <w:r w:rsidRPr="00B866A7">
        <w:rPr>
          <w:rFonts w:ascii="ＭＳ 明朝" w:eastAsia="ＭＳ 明朝" w:hAnsi="ＭＳ 明朝"/>
          <w:sz w:val="18"/>
          <w:szCs w:val="20"/>
        </w:rPr>
        <w:t>の負担</w:t>
      </w:r>
    </w:p>
    <w:p w14:paraId="1CD287A4" w14:textId="50CB5106"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ア 当該土地に対する固定資産税その他の租税は、</w:t>
      </w:r>
      <w:r w:rsidRPr="00B866A7">
        <w:rPr>
          <w:rFonts w:ascii="ＭＳ 明朝" w:eastAsia="ＭＳ 明朝" w:hAnsi="ＭＳ 明朝" w:hint="eastAsia"/>
          <w:sz w:val="18"/>
          <w:szCs w:val="20"/>
        </w:rPr>
        <w:t>甲</w:t>
      </w:r>
      <w:r w:rsidRPr="00B866A7">
        <w:rPr>
          <w:rFonts w:ascii="ＭＳ 明朝" w:eastAsia="ＭＳ 明朝" w:hAnsi="ＭＳ 明朝"/>
          <w:sz w:val="18"/>
          <w:szCs w:val="20"/>
        </w:rPr>
        <w:t>が負担する。</w:t>
      </w:r>
    </w:p>
    <w:p w14:paraId="53AA4E28"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イ 当該土地に係る農業保険法</w:t>
      </w:r>
      <w:r w:rsidRPr="00B866A7">
        <w:rPr>
          <w:rFonts w:ascii="ＭＳ 明朝" w:eastAsia="ＭＳ 明朝" w:hAnsi="ＭＳ 明朝" w:cs="MS-Mincho" w:hint="eastAsia"/>
          <w:kern w:val="0"/>
          <w:sz w:val="18"/>
          <w:szCs w:val="18"/>
        </w:rPr>
        <w:t>（昭和</w:t>
      </w:r>
      <w:r w:rsidRPr="00B866A7">
        <w:rPr>
          <w:rFonts w:ascii="ＭＳ 明朝" w:eastAsia="ＭＳ 明朝" w:hAnsi="ＭＳ 明朝" w:cs="MS-Mincho"/>
          <w:kern w:val="0"/>
          <w:sz w:val="18"/>
          <w:szCs w:val="18"/>
        </w:rPr>
        <w:t xml:space="preserve">22 </w:t>
      </w:r>
      <w:r w:rsidRPr="00B866A7">
        <w:rPr>
          <w:rFonts w:ascii="ＭＳ 明朝" w:eastAsia="ＭＳ 明朝" w:hAnsi="ＭＳ 明朝" w:cs="MS-Mincho" w:hint="eastAsia"/>
          <w:kern w:val="0"/>
          <w:sz w:val="18"/>
          <w:szCs w:val="18"/>
        </w:rPr>
        <w:t>年法律第</w:t>
      </w:r>
      <w:r w:rsidRPr="00B866A7">
        <w:rPr>
          <w:rFonts w:ascii="ＭＳ 明朝" w:eastAsia="ＭＳ 明朝" w:hAnsi="ＭＳ 明朝" w:cs="MS-Mincho"/>
          <w:kern w:val="0"/>
          <w:sz w:val="18"/>
          <w:szCs w:val="18"/>
        </w:rPr>
        <w:t xml:space="preserve">185 </w:t>
      </w:r>
      <w:r w:rsidRPr="00B866A7">
        <w:rPr>
          <w:rFonts w:ascii="ＭＳ 明朝" w:eastAsia="ＭＳ 明朝" w:hAnsi="ＭＳ 明朝" w:cs="MS-Mincho" w:hint="eastAsia"/>
          <w:kern w:val="0"/>
          <w:sz w:val="18"/>
          <w:szCs w:val="18"/>
        </w:rPr>
        <w:t>号）</w:t>
      </w:r>
      <w:r w:rsidRPr="00B866A7">
        <w:rPr>
          <w:rFonts w:ascii="ＭＳ 明朝" w:eastAsia="ＭＳ 明朝" w:hAnsi="ＭＳ 明朝"/>
          <w:sz w:val="18"/>
          <w:szCs w:val="20"/>
        </w:rPr>
        <w:t>に基づく共済掛金及び賦課金は、丙が負担する。</w:t>
      </w:r>
    </w:p>
    <w:p w14:paraId="47853B7C" w14:textId="22F02C1F"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ウ</w:t>
      </w:r>
      <w:r w:rsidRPr="00B866A7">
        <w:rPr>
          <w:rFonts w:ascii="ＭＳ 明朝" w:eastAsia="ＭＳ 明朝" w:hAnsi="ＭＳ 明朝" w:hint="eastAsia"/>
          <w:sz w:val="18"/>
          <w:szCs w:val="20"/>
        </w:rPr>
        <w:t xml:space="preserve"> </w:t>
      </w:r>
      <w:r w:rsidRPr="00B866A7">
        <w:rPr>
          <w:rFonts w:ascii="ＭＳ 明朝" w:eastAsia="ＭＳ 明朝" w:hAnsi="ＭＳ 明朝"/>
          <w:sz w:val="18"/>
          <w:szCs w:val="20"/>
        </w:rPr>
        <w:t>当該土地に係る土地改良区の賦課金等は、</w:t>
      </w:r>
      <w:r w:rsidRPr="00B866A7">
        <w:rPr>
          <w:rFonts w:ascii="ＭＳ 明朝" w:eastAsia="ＭＳ 明朝" w:hAnsi="ＭＳ 明朝" w:hint="eastAsia"/>
          <w:sz w:val="18"/>
          <w:szCs w:val="20"/>
        </w:rPr>
        <w:t>当事者間で協議の上、</w:t>
      </w:r>
      <w:r w:rsidRPr="00B866A7">
        <w:rPr>
          <w:rFonts w:ascii="ＭＳ 明朝" w:eastAsia="ＭＳ 明朝" w:hAnsi="ＭＳ 明朝"/>
          <w:sz w:val="18"/>
          <w:szCs w:val="20"/>
        </w:rPr>
        <w:t>別表４に定める。</w:t>
      </w:r>
    </w:p>
    <w:p w14:paraId="428BCDC9" w14:textId="6A52726A"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エ</w:t>
      </w:r>
      <w:r w:rsidRPr="00B866A7">
        <w:rPr>
          <w:rFonts w:ascii="ＭＳ 明朝" w:eastAsia="ＭＳ 明朝" w:hAnsi="ＭＳ 明朝" w:hint="eastAsia"/>
          <w:sz w:val="18"/>
          <w:szCs w:val="20"/>
        </w:rPr>
        <w:t xml:space="preserve"> </w:t>
      </w:r>
      <w:r w:rsidRPr="00B866A7">
        <w:rPr>
          <w:rFonts w:ascii="ＭＳ 明朝" w:eastAsia="ＭＳ 明朝" w:hAnsi="ＭＳ 明朝"/>
          <w:sz w:val="18"/>
          <w:szCs w:val="20"/>
        </w:rPr>
        <w:t>その他当該土地の通常の維持管理に要する経費は、丙の負担とする。</w:t>
      </w:r>
    </w:p>
    <w:p w14:paraId="086264F9" w14:textId="45FCFDCD"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hint="eastAsia"/>
          <w:sz w:val="18"/>
          <w:szCs w:val="20"/>
        </w:rPr>
        <w:t>（</w:t>
      </w:r>
      <w:r w:rsidR="00012F53" w:rsidRPr="00B866A7">
        <w:rPr>
          <w:rFonts w:ascii="ＭＳ 明朝" w:eastAsia="ＭＳ 明朝" w:hAnsi="ＭＳ 明朝"/>
          <w:sz w:val="18"/>
          <w:szCs w:val="20"/>
        </w:rPr>
        <w:t>10</w:t>
      </w:r>
      <w:r w:rsidRPr="00B866A7">
        <w:rPr>
          <w:rFonts w:ascii="ＭＳ 明朝" w:eastAsia="ＭＳ 明朝" w:hAnsi="ＭＳ 明朝"/>
          <w:sz w:val="18"/>
          <w:szCs w:val="20"/>
        </w:rPr>
        <w:t>）賃貸借又は使用貸借の解除</w:t>
      </w:r>
    </w:p>
    <w:p w14:paraId="41C86CD7"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乙は、次のいずれかに該当するときは、都道府県知事の承認又は許可を受けて当該土地に係る賃貸借又は使用貸借を解除することができる。</w:t>
      </w:r>
    </w:p>
    <w:p w14:paraId="4104396A"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ア</w:t>
      </w:r>
      <w:r w:rsidRPr="00B866A7">
        <w:rPr>
          <w:rFonts w:ascii="ＭＳ 明朝" w:eastAsia="ＭＳ 明朝" w:hAnsi="ＭＳ 明朝"/>
          <w:sz w:val="18"/>
          <w:szCs w:val="20"/>
        </w:rPr>
        <w:t xml:space="preserve"> 当該土地を適正に利用していないと認められるとき。</w:t>
      </w:r>
    </w:p>
    <w:p w14:paraId="5A1B7205"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イ</w:t>
      </w:r>
      <w:r w:rsidRPr="00B866A7">
        <w:rPr>
          <w:rFonts w:ascii="ＭＳ 明朝" w:eastAsia="ＭＳ 明朝" w:hAnsi="ＭＳ 明朝"/>
          <w:sz w:val="18"/>
          <w:szCs w:val="20"/>
        </w:rPr>
        <w:t xml:space="preserve"> 正当な理由がなくて農地中間管理事業の推進に関する法律（平成25 年法律第101 号。以下「機構法」という。）第21 条第１項の規定による報告をしないとき。</w:t>
      </w:r>
    </w:p>
    <w:p w14:paraId="69F213D6"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ウ</w:t>
      </w:r>
      <w:r w:rsidRPr="00B866A7">
        <w:rPr>
          <w:rFonts w:ascii="ＭＳ 明朝" w:eastAsia="ＭＳ 明朝" w:hAnsi="ＭＳ 明朝"/>
          <w:sz w:val="18"/>
          <w:szCs w:val="20"/>
        </w:rPr>
        <w:t xml:space="preserve"> 農地法第６条の２第２項の規定による通知を受けたとき。</w:t>
      </w:r>
    </w:p>
    <w:p w14:paraId="06EFF9C6"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エ</w:t>
      </w:r>
      <w:r w:rsidRPr="00B866A7">
        <w:rPr>
          <w:rFonts w:ascii="ＭＳ 明朝" w:eastAsia="ＭＳ 明朝" w:hAnsi="ＭＳ 明朝"/>
          <w:sz w:val="18"/>
          <w:szCs w:val="20"/>
        </w:rPr>
        <w:t xml:space="preserve"> 正当な理由がなく賃料を支払わないときその他信義に反した行為をしたとき。</w:t>
      </w:r>
    </w:p>
    <w:p w14:paraId="3F4DCC2A" w14:textId="77777777"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オ</w:t>
      </w:r>
      <w:r w:rsidRPr="00B866A7">
        <w:rPr>
          <w:rFonts w:ascii="ＭＳ 明朝" w:eastAsia="ＭＳ 明朝" w:hAnsi="ＭＳ 明朝"/>
          <w:sz w:val="18"/>
          <w:szCs w:val="20"/>
        </w:rPr>
        <w:t xml:space="preserve"> その他民法及び関連法規に定める解除事由に該当したとき。</w:t>
      </w:r>
    </w:p>
    <w:p w14:paraId="269E39AE" w14:textId="6F3B1B46" w:rsidR="0077389A" w:rsidRPr="00B866A7" w:rsidRDefault="0077389A" w:rsidP="0077389A">
      <w:pPr>
        <w:tabs>
          <w:tab w:val="left" w:pos="1462"/>
        </w:tabs>
        <w:rPr>
          <w:rFonts w:ascii="ＭＳ 明朝" w:eastAsia="ＭＳ 明朝" w:hAnsi="ＭＳ 明朝"/>
          <w:sz w:val="18"/>
          <w:szCs w:val="20"/>
        </w:rPr>
      </w:pPr>
      <w:r w:rsidRPr="00B866A7">
        <w:rPr>
          <w:rFonts w:ascii="ＭＳ 明朝" w:eastAsia="ＭＳ 明朝" w:hAnsi="ＭＳ 明朝"/>
          <w:sz w:val="18"/>
          <w:szCs w:val="20"/>
        </w:rPr>
        <w:t>（</w:t>
      </w:r>
      <w:r w:rsidRPr="00B866A7">
        <w:rPr>
          <w:rFonts w:ascii="ＭＳ 明朝" w:eastAsia="ＭＳ 明朝" w:hAnsi="ＭＳ 明朝" w:hint="eastAsia"/>
          <w:sz w:val="18"/>
          <w:szCs w:val="20"/>
        </w:rPr>
        <w:t>1</w:t>
      </w:r>
      <w:r w:rsidR="00012F53" w:rsidRPr="00B866A7">
        <w:rPr>
          <w:rFonts w:ascii="ＭＳ 明朝" w:eastAsia="ＭＳ 明朝" w:hAnsi="ＭＳ 明朝"/>
          <w:sz w:val="18"/>
          <w:szCs w:val="20"/>
        </w:rPr>
        <w:t>1</w:t>
      </w:r>
      <w:r w:rsidRPr="00B866A7">
        <w:rPr>
          <w:rFonts w:ascii="ＭＳ 明朝" w:eastAsia="ＭＳ 明朝" w:hAnsi="ＭＳ 明朝"/>
          <w:sz w:val="18"/>
          <w:szCs w:val="20"/>
        </w:rPr>
        <w:t>）賃借権又は使用貸借権の終了</w:t>
      </w:r>
    </w:p>
    <w:p w14:paraId="1F179A8F" w14:textId="7BB2C936"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sz w:val="18"/>
          <w:szCs w:val="20"/>
        </w:rPr>
        <w:t>天災その他、乙及び丙並びに</w:t>
      </w:r>
      <w:r w:rsidR="004F0299" w:rsidRPr="00B866A7">
        <w:rPr>
          <w:rFonts w:ascii="ＭＳ 明朝" w:eastAsia="ＭＳ 明朝" w:hAnsi="ＭＳ 明朝" w:hint="eastAsia"/>
          <w:sz w:val="18"/>
          <w:szCs w:val="20"/>
        </w:rPr>
        <w:t>甲</w:t>
      </w:r>
      <w:r w:rsidRPr="00B866A7">
        <w:rPr>
          <w:rFonts w:ascii="ＭＳ 明朝" w:eastAsia="ＭＳ 明朝" w:hAnsi="ＭＳ 明朝"/>
          <w:sz w:val="18"/>
          <w:szCs w:val="20"/>
        </w:rPr>
        <w:t>の責に帰すべからざる理由により当該土地の全部が滅失</w:t>
      </w:r>
      <w:r w:rsidRPr="00B866A7">
        <w:rPr>
          <w:rFonts w:ascii="ＭＳ 明朝" w:eastAsia="ＭＳ 明朝" w:hAnsi="ＭＳ 明朝" w:hint="eastAsia"/>
          <w:sz w:val="18"/>
          <w:szCs w:val="20"/>
        </w:rPr>
        <w:t>その他の事由により使用及び収益を</w:t>
      </w:r>
      <w:r w:rsidRPr="00B866A7">
        <w:rPr>
          <w:rFonts w:ascii="ＭＳ 明朝" w:eastAsia="ＭＳ 明朝" w:hAnsi="ＭＳ 明朝"/>
          <w:sz w:val="18"/>
          <w:szCs w:val="20"/>
        </w:rPr>
        <w:t>することができなくなった</w:t>
      </w:r>
      <w:r w:rsidRPr="00B866A7">
        <w:rPr>
          <w:rFonts w:ascii="ＭＳ 明朝" w:eastAsia="ＭＳ 明朝" w:hAnsi="ＭＳ 明朝" w:hint="eastAsia"/>
          <w:sz w:val="18"/>
          <w:szCs w:val="20"/>
        </w:rPr>
        <w:t>場合</w:t>
      </w:r>
      <w:r w:rsidRPr="00B866A7">
        <w:rPr>
          <w:rFonts w:ascii="ＭＳ 明朝" w:eastAsia="ＭＳ 明朝" w:hAnsi="ＭＳ 明朝"/>
          <w:sz w:val="18"/>
          <w:szCs w:val="20"/>
        </w:rPr>
        <w:t>は、</w:t>
      </w:r>
      <w:r w:rsidRPr="00B866A7">
        <w:rPr>
          <w:rFonts w:ascii="ＭＳ 明朝" w:eastAsia="ＭＳ 明朝" w:hAnsi="ＭＳ 明朝" w:hint="eastAsia"/>
          <w:sz w:val="18"/>
          <w:szCs w:val="20"/>
        </w:rPr>
        <w:t>本</w:t>
      </w:r>
      <w:r w:rsidRPr="00B866A7">
        <w:rPr>
          <w:rFonts w:ascii="ＭＳ 明朝" w:eastAsia="ＭＳ 明朝" w:hAnsi="ＭＳ 明朝"/>
          <w:sz w:val="18"/>
          <w:szCs w:val="20"/>
        </w:rPr>
        <w:t>計画の定めるところにより設定又は移転された賃借権又は使用貸借権は</w:t>
      </w:r>
      <w:r w:rsidRPr="00B866A7">
        <w:rPr>
          <w:rFonts w:ascii="ＭＳ 明朝" w:eastAsia="ＭＳ 明朝" w:hAnsi="ＭＳ 明朝" w:hint="eastAsia"/>
          <w:sz w:val="18"/>
          <w:szCs w:val="20"/>
        </w:rPr>
        <w:t>終了</w:t>
      </w:r>
      <w:r w:rsidRPr="00B866A7">
        <w:rPr>
          <w:rFonts w:ascii="ＭＳ 明朝" w:eastAsia="ＭＳ 明朝" w:hAnsi="ＭＳ 明朝"/>
          <w:sz w:val="18"/>
          <w:szCs w:val="20"/>
        </w:rPr>
        <w:t>する。</w:t>
      </w:r>
    </w:p>
    <w:p w14:paraId="67912B53" w14:textId="0C451805"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w:t>
      </w:r>
      <w:r w:rsidRPr="00B866A7">
        <w:rPr>
          <w:rFonts w:ascii="ＭＳ 明朝" w:eastAsia="ＭＳ 明朝" w:hAnsi="ＭＳ 明朝" w:hint="eastAsia"/>
          <w:sz w:val="18"/>
          <w:szCs w:val="20"/>
        </w:rPr>
        <w:t>1</w:t>
      </w:r>
      <w:r w:rsidR="00012F53" w:rsidRPr="00B866A7">
        <w:rPr>
          <w:rFonts w:ascii="ＭＳ 明朝" w:eastAsia="ＭＳ 明朝" w:hAnsi="ＭＳ 明朝"/>
          <w:sz w:val="18"/>
          <w:szCs w:val="20"/>
        </w:rPr>
        <w:t>2</w:t>
      </w:r>
      <w:r w:rsidRPr="00B866A7">
        <w:rPr>
          <w:rFonts w:ascii="ＭＳ 明朝" w:eastAsia="ＭＳ 明朝" w:hAnsi="ＭＳ 明朝"/>
          <w:sz w:val="18"/>
          <w:szCs w:val="20"/>
        </w:rPr>
        <w:t>）目的物の返還</w:t>
      </w:r>
    </w:p>
    <w:p w14:paraId="7B48AEE6" w14:textId="5FC295D0" w:rsidR="0077389A" w:rsidRPr="00B866A7" w:rsidRDefault="00E427AB" w:rsidP="00657B09">
      <w:pPr>
        <w:ind w:leftChars="202" w:left="424"/>
        <w:rPr>
          <w:rFonts w:ascii="ＭＳ 明朝" w:eastAsia="ＭＳ 明朝" w:hAnsi="ＭＳ 明朝"/>
          <w:strike/>
          <w:sz w:val="18"/>
          <w:szCs w:val="20"/>
        </w:rPr>
      </w:pPr>
      <w:r w:rsidRPr="00B866A7">
        <w:rPr>
          <w:rFonts w:ascii="ＭＳ 明朝" w:eastAsia="ＭＳ 明朝" w:hAnsi="ＭＳ 明朝"/>
          <w:sz w:val="18"/>
          <w:szCs w:val="20"/>
        </w:rPr>
        <w:t>賃貸借</w:t>
      </w:r>
      <w:r w:rsidR="0077389A" w:rsidRPr="00B866A7">
        <w:rPr>
          <w:rFonts w:ascii="ＭＳ 明朝" w:eastAsia="ＭＳ 明朝" w:hAnsi="ＭＳ 明朝"/>
          <w:sz w:val="18"/>
          <w:szCs w:val="20"/>
        </w:rPr>
        <w:t>又は使用貸借が</w:t>
      </w:r>
      <w:r w:rsidR="0077389A" w:rsidRPr="00B866A7">
        <w:rPr>
          <w:rFonts w:ascii="ＭＳ 明朝" w:eastAsia="ＭＳ 明朝" w:hAnsi="ＭＳ 明朝" w:hint="eastAsia"/>
          <w:sz w:val="18"/>
          <w:szCs w:val="20"/>
        </w:rPr>
        <w:t>終了</w:t>
      </w:r>
      <w:r w:rsidR="0077389A" w:rsidRPr="00B866A7">
        <w:rPr>
          <w:rFonts w:ascii="ＭＳ 明朝" w:eastAsia="ＭＳ 明朝" w:hAnsi="ＭＳ 明朝"/>
          <w:sz w:val="18"/>
          <w:szCs w:val="20"/>
        </w:rPr>
        <w:t>したときは、丙は、その</w:t>
      </w:r>
      <w:r w:rsidR="0077389A" w:rsidRPr="00B866A7">
        <w:rPr>
          <w:rFonts w:ascii="ＭＳ 明朝" w:eastAsia="ＭＳ 明朝" w:hAnsi="ＭＳ 明朝" w:hint="eastAsia"/>
          <w:sz w:val="18"/>
          <w:szCs w:val="20"/>
        </w:rPr>
        <w:t>終了</w:t>
      </w:r>
      <w:r w:rsidR="0077389A" w:rsidRPr="00B866A7">
        <w:rPr>
          <w:rFonts w:ascii="ＭＳ 明朝" w:eastAsia="ＭＳ 明朝" w:hAnsi="ＭＳ 明朝"/>
          <w:sz w:val="18"/>
          <w:szCs w:val="20"/>
        </w:rPr>
        <w:t>の日</w:t>
      </w:r>
      <w:r w:rsidR="000C5633" w:rsidRPr="00B866A7">
        <w:rPr>
          <w:rFonts w:ascii="ＭＳ 明朝" w:eastAsia="ＭＳ 明朝" w:hAnsi="ＭＳ 明朝" w:hint="eastAsia"/>
          <w:sz w:val="18"/>
          <w:szCs w:val="20"/>
        </w:rPr>
        <w:t>まで</w:t>
      </w:r>
      <w:r w:rsidR="0077389A" w:rsidRPr="00B866A7">
        <w:rPr>
          <w:rFonts w:ascii="ＭＳ 明朝" w:eastAsia="ＭＳ 明朝" w:hAnsi="ＭＳ 明朝"/>
          <w:sz w:val="18"/>
          <w:szCs w:val="20"/>
        </w:rPr>
        <w:t>に、乙に対して、当該土地を原状に回復して返還する</w:t>
      </w:r>
      <w:r w:rsidR="0077389A" w:rsidRPr="00B866A7">
        <w:rPr>
          <w:rFonts w:ascii="ＭＳ 明朝" w:eastAsia="ＭＳ 明朝" w:hAnsi="ＭＳ 明朝" w:hint="eastAsia"/>
          <w:sz w:val="18"/>
          <w:szCs w:val="20"/>
        </w:rPr>
        <w:t>（附属物の取扱いについては（</w:t>
      </w:r>
      <w:r w:rsidR="004F0299" w:rsidRPr="00B866A7">
        <w:rPr>
          <w:rFonts w:ascii="ＭＳ 明朝" w:eastAsia="ＭＳ 明朝" w:hAnsi="ＭＳ 明朝" w:hint="eastAsia"/>
          <w:sz w:val="18"/>
          <w:szCs w:val="20"/>
        </w:rPr>
        <w:t>8</w:t>
      </w:r>
      <w:r w:rsidR="0077389A" w:rsidRPr="00B866A7">
        <w:rPr>
          <w:rFonts w:ascii="ＭＳ 明朝" w:eastAsia="ＭＳ 明朝" w:hAnsi="ＭＳ 明朝" w:hint="eastAsia"/>
          <w:sz w:val="18"/>
          <w:szCs w:val="20"/>
        </w:rPr>
        <w:t>）による。）</w:t>
      </w:r>
      <w:r w:rsidR="0077389A" w:rsidRPr="00B866A7">
        <w:rPr>
          <w:rFonts w:ascii="ＭＳ 明朝" w:eastAsia="ＭＳ 明朝" w:hAnsi="ＭＳ 明朝"/>
          <w:sz w:val="18"/>
          <w:szCs w:val="20"/>
        </w:rPr>
        <w:t>。ただし、災害その他の不可抗力修繕若しくは改良行為又は当該土地の通常の利用によって生ずる形質の変更については、丙は、原状回復の義務を負わない。</w:t>
      </w:r>
    </w:p>
    <w:p w14:paraId="2E6AB69A" w14:textId="7A60D549"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w:t>
      </w:r>
      <w:r w:rsidRPr="00B866A7">
        <w:rPr>
          <w:rFonts w:ascii="ＭＳ 明朝" w:eastAsia="ＭＳ 明朝" w:hAnsi="ＭＳ 明朝" w:hint="eastAsia"/>
          <w:sz w:val="18"/>
          <w:szCs w:val="20"/>
        </w:rPr>
        <w:t>1</w:t>
      </w:r>
      <w:r w:rsidR="00012F53" w:rsidRPr="00B866A7">
        <w:rPr>
          <w:rFonts w:ascii="ＭＳ 明朝" w:eastAsia="ＭＳ 明朝" w:hAnsi="ＭＳ 明朝"/>
          <w:sz w:val="18"/>
          <w:szCs w:val="20"/>
        </w:rPr>
        <w:t>3</w:t>
      </w:r>
      <w:r w:rsidRPr="00B866A7">
        <w:rPr>
          <w:rFonts w:ascii="ＭＳ 明朝" w:eastAsia="ＭＳ 明朝" w:hAnsi="ＭＳ 明朝"/>
          <w:sz w:val="18"/>
          <w:szCs w:val="20"/>
        </w:rPr>
        <w:t>）権利取得者の責務</w:t>
      </w:r>
      <w:r w:rsidRPr="00B866A7">
        <w:rPr>
          <w:rFonts w:ascii="ＭＳ 明朝" w:eastAsia="ＭＳ 明朝" w:hAnsi="ＭＳ 明朝"/>
          <w:sz w:val="18"/>
          <w:szCs w:val="20"/>
        </w:rPr>
        <w:tab/>
      </w:r>
      <w:r w:rsidRPr="00B866A7">
        <w:rPr>
          <w:rFonts w:ascii="ＭＳ 明朝" w:eastAsia="ＭＳ 明朝" w:hAnsi="ＭＳ 明朝"/>
          <w:sz w:val="18"/>
          <w:szCs w:val="20"/>
        </w:rPr>
        <w:tab/>
      </w:r>
      <w:r w:rsidRPr="00B866A7">
        <w:rPr>
          <w:rFonts w:ascii="ＭＳ 明朝" w:eastAsia="ＭＳ 明朝" w:hAnsi="ＭＳ 明朝"/>
          <w:sz w:val="18"/>
          <w:szCs w:val="20"/>
        </w:rPr>
        <w:tab/>
      </w:r>
      <w:r w:rsidRPr="00B866A7">
        <w:rPr>
          <w:rFonts w:ascii="ＭＳ 明朝" w:eastAsia="ＭＳ 明朝" w:hAnsi="ＭＳ 明朝"/>
          <w:sz w:val="18"/>
          <w:szCs w:val="20"/>
        </w:rPr>
        <w:tab/>
      </w:r>
      <w:r w:rsidRPr="00B866A7">
        <w:rPr>
          <w:rFonts w:ascii="ＭＳ 明朝" w:eastAsia="ＭＳ 明朝" w:hAnsi="ＭＳ 明朝"/>
          <w:sz w:val="18"/>
          <w:szCs w:val="20"/>
        </w:rPr>
        <w:tab/>
      </w:r>
    </w:p>
    <w:p w14:paraId="4EEBEDF6" w14:textId="48FDAD98"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 xml:space="preserve">ア </w:t>
      </w:r>
      <w:r w:rsidRPr="00B866A7">
        <w:rPr>
          <w:rFonts w:ascii="ＭＳ 明朝" w:eastAsia="ＭＳ 明朝" w:hAnsi="ＭＳ 明朝"/>
          <w:sz w:val="18"/>
          <w:szCs w:val="20"/>
        </w:rPr>
        <w:t>丙は、</w:t>
      </w:r>
      <w:r w:rsidRPr="00B866A7">
        <w:rPr>
          <w:rFonts w:ascii="ＭＳ 明朝" w:eastAsia="ＭＳ 明朝" w:hAnsi="ＭＳ 明朝" w:hint="eastAsia"/>
          <w:sz w:val="18"/>
          <w:szCs w:val="20"/>
        </w:rPr>
        <w:t>本</w:t>
      </w:r>
      <w:r w:rsidRPr="00B866A7">
        <w:rPr>
          <w:rFonts w:ascii="ＭＳ 明朝" w:eastAsia="ＭＳ 明朝" w:hAnsi="ＭＳ 明朝"/>
          <w:sz w:val="18"/>
          <w:szCs w:val="20"/>
        </w:rPr>
        <w:t>計画の定めるところに従い、目的物を効率的かつ適正に利用しなければならない</w:t>
      </w:r>
    </w:p>
    <w:p w14:paraId="4C14E32A" w14:textId="77777777" w:rsidR="0077389A" w:rsidRPr="00B866A7" w:rsidRDefault="0077389A" w:rsidP="00657B09">
      <w:pPr>
        <w:autoSpaceDE w:val="0"/>
        <w:autoSpaceDN w:val="0"/>
        <w:adjustRightInd w:val="0"/>
        <w:ind w:leftChars="202" w:left="424"/>
        <w:jc w:val="left"/>
        <w:rPr>
          <w:rFonts w:ascii="ＭＳ 明朝" w:eastAsia="ＭＳ 明朝" w:hAnsi="ＭＳ 明朝" w:cs="MS-Mincho"/>
          <w:kern w:val="0"/>
          <w:sz w:val="18"/>
          <w:szCs w:val="18"/>
        </w:rPr>
      </w:pPr>
      <w:r w:rsidRPr="00B866A7">
        <w:rPr>
          <w:rFonts w:ascii="ＭＳ 明朝" w:eastAsia="ＭＳ 明朝" w:hAnsi="ＭＳ 明朝" w:cs="MS-Mincho" w:hint="eastAsia"/>
          <w:kern w:val="0"/>
          <w:sz w:val="18"/>
          <w:szCs w:val="18"/>
        </w:rPr>
        <w:t>イ</w:t>
      </w:r>
      <w:r w:rsidRPr="00B866A7">
        <w:rPr>
          <w:rFonts w:ascii="ＭＳ 明朝" w:eastAsia="ＭＳ 明朝" w:hAnsi="ＭＳ 明朝" w:cs="MS-Mincho"/>
          <w:kern w:val="0"/>
          <w:sz w:val="18"/>
          <w:szCs w:val="18"/>
        </w:rPr>
        <w:t xml:space="preserve"> </w:t>
      </w:r>
      <w:r w:rsidRPr="00B866A7">
        <w:rPr>
          <w:rFonts w:ascii="ＭＳ 明朝" w:eastAsia="ＭＳ 明朝" w:hAnsi="ＭＳ 明朝" w:cs="MS-Mincho" w:hint="eastAsia"/>
          <w:kern w:val="0"/>
          <w:sz w:val="18"/>
          <w:szCs w:val="18"/>
        </w:rPr>
        <w:t>丙は、乙から機構法第</w:t>
      </w:r>
      <w:r w:rsidRPr="00B866A7">
        <w:rPr>
          <w:rFonts w:ascii="ＭＳ 明朝" w:eastAsia="ＭＳ 明朝" w:hAnsi="ＭＳ 明朝" w:cs="MS-Mincho"/>
          <w:kern w:val="0"/>
          <w:sz w:val="18"/>
          <w:szCs w:val="18"/>
        </w:rPr>
        <w:t xml:space="preserve">21 </w:t>
      </w:r>
      <w:r w:rsidRPr="00B866A7">
        <w:rPr>
          <w:rFonts w:ascii="ＭＳ 明朝" w:eastAsia="ＭＳ 明朝" w:hAnsi="ＭＳ 明朝" w:cs="MS-Mincho" w:hint="eastAsia"/>
          <w:kern w:val="0"/>
          <w:sz w:val="18"/>
          <w:szCs w:val="18"/>
        </w:rPr>
        <w:t>条第１項の規定により、賃借権の設定等を受けた農用地等の利用の状況の報告を求められた場合には、乙に報告しなければならない。</w:t>
      </w:r>
    </w:p>
    <w:p w14:paraId="585B9235" w14:textId="48A8FED2"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w:t>
      </w:r>
      <w:r w:rsidRPr="00B866A7">
        <w:rPr>
          <w:rFonts w:ascii="ＭＳ 明朝" w:eastAsia="ＭＳ 明朝" w:hAnsi="ＭＳ 明朝" w:hint="eastAsia"/>
          <w:sz w:val="18"/>
          <w:szCs w:val="20"/>
        </w:rPr>
        <w:t>1</w:t>
      </w:r>
      <w:r w:rsidR="00012F53" w:rsidRPr="00B866A7">
        <w:rPr>
          <w:rFonts w:ascii="ＭＳ 明朝" w:eastAsia="ＭＳ 明朝" w:hAnsi="ＭＳ 明朝"/>
          <w:sz w:val="18"/>
          <w:szCs w:val="20"/>
        </w:rPr>
        <w:t>4</w:t>
      </w:r>
      <w:r w:rsidRPr="00B866A7">
        <w:rPr>
          <w:rFonts w:ascii="ＭＳ 明朝" w:eastAsia="ＭＳ 明朝" w:hAnsi="ＭＳ 明朝"/>
          <w:sz w:val="18"/>
          <w:szCs w:val="20"/>
        </w:rPr>
        <w:t>）</w:t>
      </w:r>
      <w:r w:rsidRPr="00B866A7">
        <w:rPr>
          <w:rFonts w:ascii="ＭＳ 明朝" w:eastAsia="ＭＳ 明朝" w:hAnsi="ＭＳ 明朝" w:hint="eastAsia"/>
          <w:sz w:val="18"/>
          <w:szCs w:val="20"/>
        </w:rPr>
        <w:t>農地中間管理機構関連農地整備事業</w:t>
      </w:r>
      <w:r w:rsidRPr="00B866A7">
        <w:rPr>
          <w:rFonts w:ascii="ＭＳ 明朝" w:eastAsia="ＭＳ 明朝" w:hAnsi="ＭＳ 明朝"/>
          <w:sz w:val="18"/>
          <w:szCs w:val="20"/>
        </w:rPr>
        <w:t>に対する説明</w:t>
      </w:r>
    </w:p>
    <w:p w14:paraId="4C04CDD3" w14:textId="69F4F854"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cs="MS-Mincho" w:hint="eastAsia"/>
          <w:kern w:val="0"/>
          <w:sz w:val="18"/>
          <w:szCs w:val="18"/>
        </w:rPr>
        <w:t>当該土地のうち、</w:t>
      </w:r>
      <w:r w:rsidRPr="00B866A7">
        <w:rPr>
          <w:rFonts w:ascii="ＭＳ 明朝" w:eastAsia="ＭＳ 明朝" w:hAnsi="ＭＳ 明朝" w:cs="MS-Mincho"/>
          <w:kern w:val="0"/>
          <w:sz w:val="18"/>
          <w:szCs w:val="18"/>
        </w:rPr>
        <w:t xml:space="preserve">15 </w:t>
      </w:r>
      <w:r w:rsidRPr="00B866A7">
        <w:rPr>
          <w:rFonts w:ascii="ＭＳ 明朝" w:eastAsia="ＭＳ 明朝" w:hAnsi="ＭＳ 明朝" w:cs="MS-Mincho" w:hint="eastAsia"/>
          <w:kern w:val="0"/>
          <w:sz w:val="18"/>
          <w:szCs w:val="18"/>
        </w:rPr>
        <w:t>年以上の期間で農地中間管理権が設定されているもの</w:t>
      </w:r>
      <w:r w:rsidRPr="00B866A7">
        <w:rPr>
          <w:rFonts w:ascii="ＭＳ 明朝" w:eastAsia="ＭＳ 明朝" w:hAnsi="ＭＳ 明朝"/>
          <w:sz w:val="18"/>
          <w:szCs w:val="20"/>
        </w:rPr>
        <w:t>については、土地改良法（昭和24年法律第195号）第87条の3第1項の土地改良事業が行われることがあ</w:t>
      </w:r>
      <w:r w:rsidRPr="00B866A7">
        <w:rPr>
          <w:rFonts w:ascii="ＭＳ 明朝" w:eastAsia="ＭＳ 明朝" w:hAnsi="ＭＳ 明朝" w:hint="eastAsia"/>
          <w:sz w:val="18"/>
          <w:szCs w:val="20"/>
        </w:rPr>
        <w:t>る</w:t>
      </w:r>
      <w:r w:rsidRPr="00B866A7">
        <w:rPr>
          <w:rFonts w:ascii="ＭＳ 明朝" w:eastAsia="ＭＳ 明朝" w:hAnsi="ＭＳ 明朝"/>
          <w:sz w:val="18"/>
          <w:szCs w:val="20"/>
        </w:rPr>
        <w:t>。</w:t>
      </w:r>
    </w:p>
    <w:p w14:paraId="6F58F7EF" w14:textId="60F217B7"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w:t>
      </w:r>
      <w:r w:rsidRPr="00B866A7">
        <w:rPr>
          <w:rFonts w:ascii="ＭＳ 明朝" w:eastAsia="ＭＳ 明朝" w:hAnsi="ＭＳ 明朝" w:hint="eastAsia"/>
          <w:sz w:val="18"/>
          <w:szCs w:val="20"/>
        </w:rPr>
        <w:t>1</w:t>
      </w:r>
      <w:r w:rsidR="00012F53" w:rsidRPr="00B866A7">
        <w:rPr>
          <w:rFonts w:ascii="ＭＳ 明朝" w:eastAsia="ＭＳ 明朝" w:hAnsi="ＭＳ 明朝"/>
          <w:sz w:val="18"/>
          <w:szCs w:val="20"/>
        </w:rPr>
        <w:t>5</w:t>
      </w:r>
      <w:r w:rsidRPr="00B866A7">
        <w:rPr>
          <w:rFonts w:ascii="ＭＳ 明朝" w:eastAsia="ＭＳ 明朝" w:hAnsi="ＭＳ 明朝"/>
          <w:sz w:val="18"/>
          <w:szCs w:val="20"/>
        </w:rPr>
        <w:t>）その他</w:t>
      </w:r>
      <w:r w:rsidRPr="00B866A7">
        <w:rPr>
          <w:rFonts w:ascii="ＭＳ 明朝" w:eastAsia="ＭＳ 明朝" w:hAnsi="ＭＳ 明朝"/>
          <w:sz w:val="18"/>
          <w:szCs w:val="20"/>
        </w:rPr>
        <w:tab/>
      </w:r>
    </w:p>
    <w:p w14:paraId="432C7553" w14:textId="51E1F4A3" w:rsidR="0077389A" w:rsidRPr="00B866A7" w:rsidRDefault="0077389A"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本</w:t>
      </w:r>
      <w:r w:rsidRPr="00B866A7">
        <w:rPr>
          <w:rFonts w:ascii="ＭＳ 明朝" w:eastAsia="ＭＳ 明朝" w:hAnsi="ＭＳ 明朝"/>
          <w:sz w:val="18"/>
          <w:szCs w:val="20"/>
        </w:rPr>
        <w:t>計画に定めのない事項及び</w:t>
      </w:r>
      <w:r w:rsidRPr="00B866A7">
        <w:rPr>
          <w:rFonts w:ascii="ＭＳ 明朝" w:eastAsia="ＭＳ 明朝" w:hAnsi="ＭＳ 明朝" w:hint="eastAsia"/>
          <w:sz w:val="18"/>
          <w:szCs w:val="20"/>
        </w:rPr>
        <w:t>本</w:t>
      </w:r>
      <w:r w:rsidRPr="00B866A7">
        <w:rPr>
          <w:rFonts w:ascii="ＭＳ 明朝" w:eastAsia="ＭＳ 明朝" w:hAnsi="ＭＳ 明朝"/>
          <w:sz w:val="18"/>
          <w:szCs w:val="20"/>
        </w:rPr>
        <w:t>計画に関し疑義が生じたときは、</w:t>
      </w:r>
      <w:r w:rsidRPr="00B866A7">
        <w:rPr>
          <w:rFonts w:ascii="ＭＳ 明朝" w:eastAsia="ＭＳ 明朝" w:hAnsi="ＭＳ 明朝" w:hint="eastAsia"/>
          <w:sz w:val="18"/>
          <w:szCs w:val="20"/>
        </w:rPr>
        <w:t>甲、</w:t>
      </w:r>
      <w:r w:rsidRPr="00B866A7">
        <w:rPr>
          <w:rFonts w:ascii="ＭＳ 明朝" w:eastAsia="ＭＳ 明朝" w:hAnsi="ＭＳ 明朝"/>
          <w:sz w:val="18"/>
          <w:szCs w:val="20"/>
        </w:rPr>
        <w:t>乙、丙及び市町村が協議して定める。</w:t>
      </w:r>
    </w:p>
    <w:p w14:paraId="53E69C25" w14:textId="51089393" w:rsidR="00FC1E0A" w:rsidRPr="00B866A7" w:rsidRDefault="00FC1E0A">
      <w:pPr>
        <w:widowControl/>
        <w:jc w:val="left"/>
        <w:rPr>
          <w:rFonts w:ascii="ＭＳ 明朝" w:eastAsia="ＭＳ 明朝" w:hAnsi="ＭＳ 明朝"/>
          <w:sz w:val="18"/>
          <w:szCs w:val="20"/>
        </w:rPr>
      </w:pPr>
      <w:r w:rsidRPr="00B866A7">
        <w:rPr>
          <w:rFonts w:ascii="ＭＳ 明朝" w:eastAsia="ＭＳ 明朝" w:hAnsi="ＭＳ 明朝"/>
          <w:sz w:val="18"/>
          <w:szCs w:val="20"/>
        </w:rPr>
        <w:br w:type="page"/>
      </w:r>
    </w:p>
    <w:p w14:paraId="51125DE5" w14:textId="77777777" w:rsidR="00C4747E" w:rsidRPr="00B866A7" w:rsidRDefault="00C4747E" w:rsidP="0077389A">
      <w:pPr>
        <w:rPr>
          <w:rFonts w:ascii="ＭＳ 明朝" w:eastAsia="ＭＳ 明朝" w:hAnsi="ＭＳ 明朝"/>
          <w:sz w:val="18"/>
          <w:szCs w:val="20"/>
        </w:rPr>
      </w:pPr>
    </w:p>
    <w:p w14:paraId="1B9DC167" w14:textId="78128778" w:rsidR="0077389A" w:rsidRPr="00B866A7" w:rsidRDefault="00C4747E" w:rsidP="0077389A">
      <w:pPr>
        <w:rPr>
          <w:rFonts w:ascii="ＭＳ 明朝" w:eastAsia="ＭＳ 明朝" w:hAnsi="ＭＳ 明朝"/>
          <w:sz w:val="18"/>
          <w:szCs w:val="20"/>
        </w:rPr>
      </w:pPr>
      <w:r w:rsidRPr="00B866A7">
        <w:rPr>
          <w:rFonts w:ascii="ＭＳ 明朝" w:eastAsia="ＭＳ 明朝" w:hAnsi="ＭＳ 明朝" w:hint="eastAsia"/>
          <w:sz w:val="18"/>
          <w:szCs w:val="20"/>
        </w:rPr>
        <w:t>別表３　修繕及び改良費の負担に係る特約事項</w:t>
      </w:r>
    </w:p>
    <w:tbl>
      <w:tblPr>
        <w:tblW w:w="16168" w:type="dxa"/>
        <w:tblCellMar>
          <w:top w:w="15" w:type="dxa"/>
          <w:left w:w="99" w:type="dxa"/>
          <w:right w:w="99" w:type="dxa"/>
        </w:tblCellMar>
        <w:tblLook w:val="04A0" w:firstRow="1" w:lastRow="0" w:firstColumn="1" w:lastColumn="0" w:noHBand="0" w:noVBand="1"/>
      </w:tblPr>
      <w:tblGrid>
        <w:gridCol w:w="3114"/>
        <w:gridCol w:w="5528"/>
        <w:gridCol w:w="4253"/>
        <w:gridCol w:w="2126"/>
        <w:gridCol w:w="1147"/>
      </w:tblGrid>
      <w:tr w:rsidR="00B866A7" w:rsidRPr="00B866A7" w14:paraId="140C1D58" w14:textId="77777777" w:rsidTr="00C4747E">
        <w:trPr>
          <w:gridAfter w:val="1"/>
          <w:wAfter w:w="1147" w:type="dxa"/>
          <w:trHeight w:val="360"/>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1C938"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修繕又は改良の工事名</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112357"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乙及び丙並びに土地所有者の費用に</w:t>
            </w:r>
            <w:r w:rsidRPr="00B866A7">
              <w:rPr>
                <w:rFonts w:ascii="ＭＳ Ｐ明朝" w:eastAsia="ＭＳ Ｐ明朝" w:hAnsi="ＭＳ Ｐ明朝" w:cs="ＭＳ Ｐゴシック" w:hint="eastAsia"/>
                <w:kern w:val="0"/>
                <w:sz w:val="18"/>
                <w:szCs w:val="18"/>
              </w:rPr>
              <w:br/>
              <w:t>関する支払区分の内容</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58AB6"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乙及び丙の支払額について土地所有者の</w:t>
            </w:r>
            <w:r w:rsidRPr="00B866A7">
              <w:rPr>
                <w:rFonts w:ascii="ＭＳ Ｐ明朝" w:eastAsia="ＭＳ Ｐ明朝" w:hAnsi="ＭＳ Ｐ明朝" w:cs="ＭＳ Ｐゴシック" w:hint="eastAsia"/>
                <w:kern w:val="0"/>
                <w:sz w:val="18"/>
                <w:szCs w:val="18"/>
              </w:rPr>
              <w:br/>
              <w:t>償還すべき額及び方法</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7343E"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備　　考</w:t>
            </w:r>
          </w:p>
        </w:tc>
      </w:tr>
      <w:tr w:rsidR="00B866A7" w:rsidRPr="00B866A7" w14:paraId="4334D77B" w14:textId="77777777" w:rsidTr="00C4747E">
        <w:trPr>
          <w:trHeight w:val="282"/>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2FCE8552"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20DD7827"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6B573014"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ADC6D26"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1147" w:type="dxa"/>
            <w:tcBorders>
              <w:top w:val="nil"/>
              <w:left w:val="nil"/>
              <w:bottom w:val="nil"/>
              <w:right w:val="nil"/>
            </w:tcBorders>
            <w:shd w:val="clear" w:color="auto" w:fill="auto"/>
            <w:noWrap/>
            <w:vAlign w:val="center"/>
            <w:hideMark/>
          </w:tcPr>
          <w:p w14:paraId="45540446"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p>
        </w:tc>
      </w:tr>
      <w:tr w:rsidR="00B866A7" w:rsidRPr="00B866A7" w14:paraId="16324B3D" w14:textId="77777777" w:rsidTr="00C4747E">
        <w:trPr>
          <w:trHeight w:val="282"/>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B72A8"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A833A"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92D00"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0262C"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w:t>
            </w:r>
          </w:p>
        </w:tc>
        <w:tc>
          <w:tcPr>
            <w:tcW w:w="1147" w:type="dxa"/>
            <w:vAlign w:val="center"/>
            <w:hideMark/>
          </w:tcPr>
          <w:p w14:paraId="218569A3" w14:textId="77777777" w:rsidR="00C4747E" w:rsidRPr="00B866A7" w:rsidRDefault="00C4747E" w:rsidP="00C4747E">
            <w:pPr>
              <w:widowControl/>
              <w:jc w:val="left"/>
              <w:rPr>
                <w:rFonts w:ascii="Times New Roman" w:eastAsia="Times New Roman" w:hAnsi="Times New Roman" w:cs="Times New Roman"/>
                <w:kern w:val="0"/>
                <w:sz w:val="18"/>
                <w:szCs w:val="18"/>
              </w:rPr>
            </w:pPr>
          </w:p>
        </w:tc>
      </w:tr>
      <w:tr w:rsidR="00B866A7" w:rsidRPr="00B866A7" w14:paraId="045031F7" w14:textId="77777777" w:rsidTr="00C4747E">
        <w:trPr>
          <w:trHeight w:val="282"/>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227D1F68"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352A8DC2"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3C8D0F10"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A87AC83"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1147" w:type="dxa"/>
            <w:tcBorders>
              <w:top w:val="nil"/>
              <w:left w:val="nil"/>
              <w:bottom w:val="nil"/>
              <w:right w:val="nil"/>
            </w:tcBorders>
            <w:shd w:val="clear" w:color="auto" w:fill="auto"/>
            <w:noWrap/>
            <w:vAlign w:val="center"/>
            <w:hideMark/>
          </w:tcPr>
          <w:p w14:paraId="11F1CCF3"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p>
        </w:tc>
      </w:tr>
    </w:tbl>
    <w:p w14:paraId="3C754B64" w14:textId="628DE234" w:rsidR="00C4747E" w:rsidRPr="00B866A7" w:rsidRDefault="00C4747E" w:rsidP="0077389A">
      <w:pPr>
        <w:rPr>
          <w:rFonts w:ascii="ＭＳ 明朝" w:eastAsia="ＭＳ 明朝" w:hAnsi="ＭＳ 明朝"/>
          <w:sz w:val="18"/>
          <w:szCs w:val="20"/>
        </w:rPr>
      </w:pPr>
      <w:r w:rsidRPr="00B866A7">
        <w:rPr>
          <w:rFonts w:ascii="ＭＳ 明朝" w:eastAsia="ＭＳ 明朝" w:hAnsi="ＭＳ 明朝" w:hint="eastAsia"/>
          <w:sz w:val="18"/>
          <w:szCs w:val="20"/>
        </w:rPr>
        <w:t>別表４　土地改良区の賦課金等に係る特約事項</w:t>
      </w:r>
      <w:r w:rsidRPr="00B866A7">
        <w:rPr>
          <w:rFonts w:ascii="ＭＳ 明朝" w:eastAsia="ＭＳ 明朝" w:hAnsi="ＭＳ 明朝"/>
          <w:sz w:val="18"/>
          <w:szCs w:val="20"/>
        </w:rPr>
        <w:tab/>
      </w:r>
      <w:r w:rsidRPr="00B866A7">
        <w:rPr>
          <w:rFonts w:ascii="ＭＳ 明朝" w:eastAsia="ＭＳ 明朝" w:hAnsi="ＭＳ 明朝"/>
          <w:sz w:val="18"/>
          <w:szCs w:val="20"/>
        </w:rPr>
        <w:tab/>
        <w:t>※　該当する区分に○印を記入のこと</w:t>
      </w:r>
      <w:r w:rsidRPr="00B866A7">
        <w:rPr>
          <w:rFonts w:ascii="ＭＳ 明朝" w:eastAsia="ＭＳ 明朝" w:hAnsi="ＭＳ 明朝"/>
          <w:sz w:val="18"/>
          <w:szCs w:val="20"/>
        </w:rPr>
        <w:tab/>
      </w:r>
    </w:p>
    <w:tbl>
      <w:tblPr>
        <w:tblW w:w="10276" w:type="dxa"/>
        <w:tblCellMar>
          <w:top w:w="15" w:type="dxa"/>
          <w:left w:w="99" w:type="dxa"/>
          <w:right w:w="99" w:type="dxa"/>
        </w:tblCellMar>
        <w:tblLook w:val="04A0" w:firstRow="1" w:lastRow="0" w:firstColumn="1" w:lastColumn="0" w:noHBand="0" w:noVBand="1"/>
      </w:tblPr>
      <w:tblGrid>
        <w:gridCol w:w="6720"/>
        <w:gridCol w:w="3520"/>
        <w:gridCol w:w="204"/>
      </w:tblGrid>
      <w:tr w:rsidR="00B866A7" w:rsidRPr="00B866A7" w14:paraId="5EB49F23" w14:textId="77777777" w:rsidTr="00C4747E">
        <w:trPr>
          <w:gridAfter w:val="1"/>
          <w:wAfter w:w="36" w:type="dxa"/>
          <w:trHeight w:val="360"/>
        </w:trPr>
        <w:tc>
          <w:tcPr>
            <w:tcW w:w="6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9D2C5"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負担区分の内容</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307D64B"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備　　　　　　考</w:t>
            </w:r>
          </w:p>
        </w:tc>
      </w:tr>
      <w:tr w:rsidR="00B866A7" w:rsidRPr="00B866A7" w14:paraId="0B85627E" w14:textId="77777777" w:rsidTr="00C4747E">
        <w:trPr>
          <w:trHeight w:val="100"/>
        </w:trPr>
        <w:tc>
          <w:tcPr>
            <w:tcW w:w="6720" w:type="dxa"/>
            <w:vMerge/>
            <w:tcBorders>
              <w:top w:val="single" w:sz="4" w:space="0" w:color="auto"/>
              <w:left w:val="single" w:sz="4" w:space="0" w:color="auto"/>
              <w:bottom w:val="single" w:sz="4" w:space="0" w:color="auto"/>
              <w:right w:val="single" w:sz="4" w:space="0" w:color="auto"/>
            </w:tcBorders>
            <w:vAlign w:val="center"/>
            <w:hideMark/>
          </w:tcPr>
          <w:p w14:paraId="5249DBC8"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14:paraId="76815EDF"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36" w:type="dxa"/>
            <w:tcBorders>
              <w:top w:val="nil"/>
              <w:left w:val="nil"/>
              <w:bottom w:val="nil"/>
              <w:right w:val="nil"/>
            </w:tcBorders>
            <w:shd w:val="clear" w:color="auto" w:fill="auto"/>
            <w:noWrap/>
            <w:vAlign w:val="center"/>
            <w:hideMark/>
          </w:tcPr>
          <w:p w14:paraId="5C217B55"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p>
        </w:tc>
      </w:tr>
      <w:tr w:rsidR="00B866A7" w:rsidRPr="00B866A7" w14:paraId="6B724F9C" w14:textId="77777777" w:rsidTr="00C4747E">
        <w:trPr>
          <w:trHeight w:val="225"/>
        </w:trPr>
        <w:tc>
          <w:tcPr>
            <w:tcW w:w="67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72043DB" w14:textId="77777777" w:rsidR="00C4747E" w:rsidRPr="00B866A7" w:rsidRDefault="00C4747E" w:rsidP="00C4747E">
            <w:pPr>
              <w:widowControl/>
              <w:jc w:val="left"/>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ア　　甲が負担する</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BD7F85B"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w:t>
            </w:r>
          </w:p>
        </w:tc>
        <w:tc>
          <w:tcPr>
            <w:tcW w:w="36" w:type="dxa"/>
            <w:vAlign w:val="center"/>
            <w:hideMark/>
          </w:tcPr>
          <w:p w14:paraId="375FA60F" w14:textId="77777777" w:rsidR="00C4747E" w:rsidRPr="00B866A7" w:rsidRDefault="00C4747E" w:rsidP="00C4747E">
            <w:pPr>
              <w:widowControl/>
              <w:jc w:val="left"/>
              <w:rPr>
                <w:rFonts w:ascii="Times New Roman" w:eastAsia="Times New Roman" w:hAnsi="Times New Roman" w:cs="Times New Roman"/>
                <w:kern w:val="0"/>
                <w:sz w:val="18"/>
                <w:szCs w:val="18"/>
              </w:rPr>
            </w:pPr>
          </w:p>
        </w:tc>
      </w:tr>
      <w:tr w:rsidR="00B866A7" w:rsidRPr="00B866A7" w14:paraId="0C8C634B" w14:textId="77777777" w:rsidTr="00C4747E">
        <w:trPr>
          <w:trHeight w:val="225"/>
        </w:trPr>
        <w:tc>
          <w:tcPr>
            <w:tcW w:w="6720" w:type="dxa"/>
            <w:vMerge/>
            <w:tcBorders>
              <w:top w:val="single" w:sz="4" w:space="0" w:color="auto"/>
              <w:left w:val="single" w:sz="4" w:space="0" w:color="auto"/>
              <w:bottom w:val="single" w:sz="4" w:space="0" w:color="000000"/>
              <w:right w:val="single" w:sz="4" w:space="0" w:color="000000"/>
            </w:tcBorders>
            <w:vAlign w:val="center"/>
            <w:hideMark/>
          </w:tcPr>
          <w:p w14:paraId="1B64FC6D"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14:paraId="0C3492AE"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36" w:type="dxa"/>
            <w:tcBorders>
              <w:top w:val="nil"/>
              <w:left w:val="nil"/>
              <w:bottom w:val="nil"/>
              <w:right w:val="nil"/>
            </w:tcBorders>
            <w:shd w:val="clear" w:color="auto" w:fill="auto"/>
            <w:noWrap/>
            <w:vAlign w:val="center"/>
            <w:hideMark/>
          </w:tcPr>
          <w:p w14:paraId="57EBCFB6"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p>
        </w:tc>
      </w:tr>
      <w:tr w:rsidR="00B866A7" w:rsidRPr="00B866A7" w14:paraId="4A5C0D9F" w14:textId="77777777" w:rsidTr="00C4747E">
        <w:trPr>
          <w:trHeight w:val="225"/>
        </w:trPr>
        <w:tc>
          <w:tcPr>
            <w:tcW w:w="67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C9F67D" w14:textId="77777777" w:rsidR="00C4747E" w:rsidRPr="00B866A7" w:rsidRDefault="00C4747E" w:rsidP="00C4747E">
            <w:pPr>
              <w:widowControl/>
              <w:jc w:val="left"/>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イ　　丙が賃借料として相当分を支払う</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01BC66"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w:t>
            </w:r>
          </w:p>
        </w:tc>
        <w:tc>
          <w:tcPr>
            <w:tcW w:w="36" w:type="dxa"/>
            <w:vAlign w:val="center"/>
            <w:hideMark/>
          </w:tcPr>
          <w:p w14:paraId="60A58E96" w14:textId="77777777" w:rsidR="00C4747E" w:rsidRPr="00B866A7" w:rsidRDefault="00C4747E" w:rsidP="00C4747E">
            <w:pPr>
              <w:widowControl/>
              <w:jc w:val="left"/>
              <w:rPr>
                <w:rFonts w:ascii="Times New Roman" w:eastAsia="Times New Roman" w:hAnsi="Times New Roman" w:cs="Times New Roman"/>
                <w:kern w:val="0"/>
                <w:sz w:val="18"/>
                <w:szCs w:val="18"/>
              </w:rPr>
            </w:pPr>
          </w:p>
        </w:tc>
      </w:tr>
      <w:tr w:rsidR="00B866A7" w:rsidRPr="00B866A7" w14:paraId="6FB30FF6" w14:textId="77777777" w:rsidTr="00C4747E">
        <w:trPr>
          <w:trHeight w:val="225"/>
        </w:trPr>
        <w:tc>
          <w:tcPr>
            <w:tcW w:w="6720" w:type="dxa"/>
            <w:vMerge/>
            <w:tcBorders>
              <w:top w:val="single" w:sz="4" w:space="0" w:color="auto"/>
              <w:left w:val="single" w:sz="4" w:space="0" w:color="auto"/>
              <w:bottom w:val="single" w:sz="4" w:space="0" w:color="000000"/>
              <w:right w:val="single" w:sz="4" w:space="0" w:color="000000"/>
            </w:tcBorders>
            <w:vAlign w:val="center"/>
            <w:hideMark/>
          </w:tcPr>
          <w:p w14:paraId="488373A3"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14:paraId="75F81D1D"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36" w:type="dxa"/>
            <w:tcBorders>
              <w:top w:val="nil"/>
              <w:left w:val="nil"/>
              <w:bottom w:val="nil"/>
              <w:right w:val="nil"/>
            </w:tcBorders>
            <w:shd w:val="clear" w:color="auto" w:fill="auto"/>
            <w:noWrap/>
            <w:vAlign w:val="center"/>
            <w:hideMark/>
          </w:tcPr>
          <w:p w14:paraId="4A81C6C3"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p>
        </w:tc>
      </w:tr>
      <w:tr w:rsidR="00B866A7" w:rsidRPr="00B866A7" w14:paraId="383651F6" w14:textId="77777777" w:rsidTr="00C4747E">
        <w:trPr>
          <w:trHeight w:val="225"/>
        </w:trPr>
        <w:tc>
          <w:tcPr>
            <w:tcW w:w="67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784A80" w14:textId="77777777" w:rsidR="00C4747E" w:rsidRPr="00B866A7" w:rsidRDefault="00C4747E" w:rsidP="00C4747E">
            <w:pPr>
              <w:widowControl/>
              <w:jc w:val="left"/>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 xml:space="preserve">   ウ　　丙が負担する</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8CEED55"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r w:rsidRPr="00B866A7">
              <w:rPr>
                <w:rFonts w:ascii="ＭＳ Ｐ明朝" w:eastAsia="ＭＳ Ｐ明朝" w:hAnsi="ＭＳ Ｐ明朝" w:cs="ＭＳ Ｐゴシック" w:hint="eastAsia"/>
                <w:kern w:val="0"/>
                <w:sz w:val="18"/>
                <w:szCs w:val="18"/>
              </w:rPr>
              <w:t>名義変更等の手続きが必要</w:t>
            </w:r>
          </w:p>
        </w:tc>
        <w:tc>
          <w:tcPr>
            <w:tcW w:w="36" w:type="dxa"/>
            <w:vAlign w:val="center"/>
            <w:hideMark/>
          </w:tcPr>
          <w:p w14:paraId="3573D81B" w14:textId="77777777" w:rsidR="00C4747E" w:rsidRPr="00B866A7" w:rsidRDefault="00C4747E" w:rsidP="00C4747E">
            <w:pPr>
              <w:widowControl/>
              <w:jc w:val="left"/>
              <w:rPr>
                <w:rFonts w:ascii="Times New Roman" w:eastAsia="Times New Roman" w:hAnsi="Times New Roman" w:cs="Times New Roman"/>
                <w:kern w:val="0"/>
                <w:sz w:val="18"/>
                <w:szCs w:val="18"/>
              </w:rPr>
            </w:pPr>
          </w:p>
        </w:tc>
      </w:tr>
      <w:tr w:rsidR="00C4747E" w:rsidRPr="00B866A7" w14:paraId="72214FA8" w14:textId="77777777" w:rsidTr="00C4747E">
        <w:trPr>
          <w:trHeight w:val="225"/>
        </w:trPr>
        <w:tc>
          <w:tcPr>
            <w:tcW w:w="6720" w:type="dxa"/>
            <w:vMerge/>
            <w:tcBorders>
              <w:top w:val="single" w:sz="4" w:space="0" w:color="auto"/>
              <w:left w:val="single" w:sz="4" w:space="0" w:color="auto"/>
              <w:bottom w:val="single" w:sz="4" w:space="0" w:color="000000"/>
              <w:right w:val="single" w:sz="4" w:space="0" w:color="000000"/>
            </w:tcBorders>
            <w:vAlign w:val="center"/>
            <w:hideMark/>
          </w:tcPr>
          <w:p w14:paraId="16F30F27"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14:paraId="05991B45" w14:textId="77777777" w:rsidR="00C4747E" w:rsidRPr="00B866A7" w:rsidRDefault="00C4747E" w:rsidP="00C4747E">
            <w:pPr>
              <w:widowControl/>
              <w:jc w:val="left"/>
              <w:rPr>
                <w:rFonts w:ascii="ＭＳ Ｐ明朝" w:eastAsia="ＭＳ Ｐ明朝" w:hAnsi="ＭＳ Ｐ明朝" w:cs="ＭＳ Ｐゴシック"/>
                <w:kern w:val="0"/>
                <w:sz w:val="18"/>
                <w:szCs w:val="18"/>
              </w:rPr>
            </w:pPr>
          </w:p>
        </w:tc>
        <w:tc>
          <w:tcPr>
            <w:tcW w:w="36" w:type="dxa"/>
            <w:tcBorders>
              <w:top w:val="nil"/>
              <w:left w:val="nil"/>
              <w:bottom w:val="nil"/>
              <w:right w:val="nil"/>
            </w:tcBorders>
            <w:shd w:val="clear" w:color="auto" w:fill="auto"/>
            <w:noWrap/>
            <w:vAlign w:val="center"/>
            <w:hideMark/>
          </w:tcPr>
          <w:p w14:paraId="5DB7E036" w14:textId="77777777" w:rsidR="00C4747E" w:rsidRPr="00B866A7" w:rsidRDefault="00C4747E" w:rsidP="00C4747E">
            <w:pPr>
              <w:widowControl/>
              <w:jc w:val="center"/>
              <w:rPr>
                <w:rFonts w:ascii="ＭＳ Ｐ明朝" w:eastAsia="ＭＳ Ｐ明朝" w:hAnsi="ＭＳ Ｐ明朝" w:cs="ＭＳ Ｐゴシック"/>
                <w:kern w:val="0"/>
                <w:sz w:val="18"/>
                <w:szCs w:val="18"/>
              </w:rPr>
            </w:pPr>
          </w:p>
        </w:tc>
      </w:tr>
    </w:tbl>
    <w:p w14:paraId="0E115481" w14:textId="303626A5" w:rsidR="0077389A" w:rsidRPr="00B866A7" w:rsidRDefault="0077389A" w:rsidP="0077389A">
      <w:pPr>
        <w:rPr>
          <w:rFonts w:ascii="ＭＳ 明朝" w:eastAsia="ＭＳ 明朝" w:hAnsi="ＭＳ 明朝"/>
          <w:sz w:val="18"/>
          <w:szCs w:val="20"/>
        </w:rPr>
      </w:pPr>
    </w:p>
    <w:p w14:paraId="49E3824C" w14:textId="77E81908" w:rsidR="0077389A" w:rsidRPr="00B866A7" w:rsidRDefault="0077389A" w:rsidP="0077389A">
      <w:pPr>
        <w:rPr>
          <w:rFonts w:ascii="ＭＳ 明朝" w:eastAsia="ＭＳ 明朝" w:hAnsi="ＭＳ 明朝"/>
          <w:sz w:val="18"/>
          <w:szCs w:val="20"/>
        </w:rPr>
      </w:pPr>
      <w:r w:rsidRPr="00B866A7">
        <w:rPr>
          <w:rFonts w:ascii="ＭＳ 明朝" w:eastAsia="ＭＳ 明朝" w:hAnsi="ＭＳ 明朝"/>
          <w:sz w:val="18"/>
          <w:szCs w:val="20"/>
        </w:rPr>
        <w:t>（</w:t>
      </w:r>
      <w:r w:rsidRPr="00B866A7">
        <w:rPr>
          <w:rFonts w:ascii="ＭＳ 明朝" w:eastAsia="ＭＳ 明朝" w:hAnsi="ＭＳ 明朝" w:hint="eastAsia"/>
          <w:sz w:val="18"/>
          <w:szCs w:val="20"/>
        </w:rPr>
        <w:t>1</w:t>
      </w:r>
      <w:r w:rsidR="00012F53" w:rsidRPr="00B866A7">
        <w:rPr>
          <w:rFonts w:ascii="ＭＳ 明朝" w:eastAsia="ＭＳ 明朝" w:hAnsi="ＭＳ 明朝"/>
          <w:sz w:val="18"/>
          <w:szCs w:val="20"/>
        </w:rPr>
        <w:t>6</w:t>
      </w:r>
      <w:r w:rsidRPr="00B866A7">
        <w:rPr>
          <w:rFonts w:ascii="ＭＳ 明朝" w:eastAsia="ＭＳ 明朝" w:hAnsi="ＭＳ 明朝"/>
          <w:sz w:val="18"/>
          <w:szCs w:val="20"/>
        </w:rPr>
        <w:t>）特記事項</w:t>
      </w:r>
    </w:p>
    <w:p w14:paraId="57B55CBD" w14:textId="77777777" w:rsidR="00F86139" w:rsidRPr="00B866A7" w:rsidRDefault="00F86139" w:rsidP="00657B09">
      <w:pPr>
        <w:ind w:leftChars="202" w:left="424"/>
        <w:rPr>
          <w:rFonts w:ascii="ＭＳ 明朝" w:eastAsia="ＭＳ 明朝" w:hAnsi="ＭＳ 明朝"/>
          <w:sz w:val="18"/>
          <w:szCs w:val="20"/>
        </w:rPr>
      </w:pPr>
      <w:bookmarkStart w:id="6" w:name="_Hlk140691057"/>
      <w:r w:rsidRPr="00B866A7">
        <w:rPr>
          <w:rFonts w:ascii="ＭＳ 明朝" w:eastAsia="ＭＳ 明朝" w:hAnsi="ＭＳ 明朝" w:hint="eastAsia"/>
          <w:sz w:val="18"/>
          <w:szCs w:val="20"/>
        </w:rPr>
        <w:t>ア</w:t>
      </w:r>
      <w:r w:rsidRPr="00B866A7">
        <w:rPr>
          <w:rFonts w:ascii="ＭＳ 明朝" w:eastAsia="ＭＳ 明朝" w:hAnsi="ＭＳ 明朝"/>
          <w:sz w:val="18"/>
          <w:szCs w:val="20"/>
        </w:rPr>
        <w:t xml:space="preserve"> 農地の賃貸借料（以下「賃料」という。）は年払いとし、１年未満の賃貸借期間については１年間の賃料とする。</w:t>
      </w:r>
    </w:p>
    <w:p w14:paraId="380A889C" w14:textId="2D9214EF" w:rsidR="0077389A" w:rsidRPr="00B866A7" w:rsidRDefault="00F86139" w:rsidP="00657B09">
      <w:pPr>
        <w:ind w:leftChars="202" w:left="424"/>
        <w:rPr>
          <w:rFonts w:ascii="ＭＳ 明朝" w:eastAsia="ＭＳ 明朝" w:hAnsi="ＭＳ 明朝"/>
          <w:sz w:val="18"/>
          <w:szCs w:val="20"/>
        </w:rPr>
      </w:pPr>
      <w:r w:rsidRPr="00B866A7">
        <w:rPr>
          <w:rFonts w:ascii="ＭＳ 明朝" w:eastAsia="ＭＳ 明朝" w:hAnsi="ＭＳ 明朝" w:hint="eastAsia"/>
          <w:sz w:val="18"/>
          <w:szCs w:val="20"/>
        </w:rPr>
        <w:t>イ</w:t>
      </w:r>
      <w:r w:rsidRPr="00B866A7">
        <w:rPr>
          <w:rFonts w:ascii="ＭＳ 明朝" w:eastAsia="ＭＳ 明朝" w:hAnsi="ＭＳ 明朝"/>
          <w:sz w:val="18"/>
          <w:szCs w:val="20"/>
        </w:rPr>
        <w:t xml:space="preserve"> </w:t>
      </w:r>
      <w:bookmarkEnd w:id="6"/>
      <w:r w:rsidRPr="00B866A7">
        <w:rPr>
          <w:rFonts w:ascii="ＭＳ 明朝" w:eastAsia="ＭＳ 明朝" w:hAnsi="ＭＳ 明朝"/>
          <w:sz w:val="18"/>
          <w:szCs w:val="20"/>
        </w:rPr>
        <w:t>丙は、乙に対し１の各筆明細に定める</w:t>
      </w:r>
      <w:bookmarkStart w:id="7" w:name="_Hlk140691071"/>
      <w:r w:rsidRPr="00B866A7">
        <w:rPr>
          <w:rFonts w:ascii="ＭＳ 明朝" w:eastAsia="ＭＳ 明朝" w:hAnsi="ＭＳ 明朝"/>
          <w:sz w:val="18"/>
          <w:szCs w:val="20"/>
        </w:rPr>
        <w:t>１年間の賃料</w:t>
      </w:r>
      <w:bookmarkEnd w:id="7"/>
      <w:r w:rsidR="0077389A" w:rsidRPr="00B866A7">
        <w:rPr>
          <w:rFonts w:ascii="ＭＳ 明朝" w:eastAsia="ＭＳ 明朝" w:hAnsi="ＭＳ 明朝"/>
          <w:sz w:val="18"/>
          <w:szCs w:val="20"/>
        </w:rPr>
        <w:t>を毎年下記のとおり支払うものとする。但し、やむを得ない場合はこの限りでない。</w:t>
      </w:r>
    </w:p>
    <w:p w14:paraId="74D248D6" w14:textId="07278AD6" w:rsidR="001A66DA" w:rsidRPr="00B866A7" w:rsidRDefault="0077389A" w:rsidP="00657B09">
      <w:pPr>
        <w:ind w:leftChars="202" w:left="424"/>
        <w:rPr>
          <w:sz w:val="18"/>
          <w:szCs w:val="20"/>
        </w:rPr>
      </w:pPr>
      <w:r w:rsidRPr="00B866A7">
        <w:rPr>
          <w:rFonts w:ascii="ＭＳ 明朝" w:eastAsia="ＭＳ 明朝" w:hAnsi="ＭＳ 明朝"/>
          <w:sz w:val="18"/>
          <w:szCs w:val="20"/>
        </w:rPr>
        <w:t>支払日</w:t>
      </w:r>
      <w:r w:rsidRPr="00B866A7">
        <w:rPr>
          <w:rFonts w:ascii="ＭＳ 明朝" w:eastAsia="ＭＳ 明朝" w:hAnsi="ＭＳ 明朝"/>
          <w:sz w:val="18"/>
          <w:szCs w:val="20"/>
        </w:rPr>
        <w:tab/>
        <w:t>１２月１日まで</w:t>
      </w:r>
      <w:r w:rsidRPr="00B866A7">
        <w:rPr>
          <w:rFonts w:ascii="ＭＳ 明朝" w:eastAsia="ＭＳ 明朝" w:hAnsi="ＭＳ 明朝"/>
          <w:sz w:val="18"/>
          <w:szCs w:val="20"/>
        </w:rPr>
        <w:tab/>
      </w:r>
      <w:r w:rsidRPr="00B866A7">
        <w:rPr>
          <w:rFonts w:ascii="ＭＳ 明朝" w:eastAsia="ＭＳ 明朝" w:hAnsi="ＭＳ 明朝"/>
          <w:sz w:val="18"/>
          <w:szCs w:val="20"/>
        </w:rPr>
        <w:tab/>
      </w:r>
      <w:r w:rsidRPr="00B866A7">
        <w:rPr>
          <w:rFonts w:ascii="ＭＳ 明朝" w:eastAsia="ＭＳ 明朝" w:hAnsi="ＭＳ 明朝"/>
          <w:sz w:val="18"/>
          <w:szCs w:val="20"/>
        </w:rPr>
        <w:tab/>
      </w:r>
    </w:p>
    <w:sectPr w:rsidR="001A66DA" w:rsidRPr="00B866A7" w:rsidSect="0077389A">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6F"/>
    <w:rsid w:val="00012F53"/>
    <w:rsid w:val="000C5633"/>
    <w:rsid w:val="001A66DA"/>
    <w:rsid w:val="002611C7"/>
    <w:rsid w:val="00405B6F"/>
    <w:rsid w:val="004F0299"/>
    <w:rsid w:val="00577D5E"/>
    <w:rsid w:val="00657B09"/>
    <w:rsid w:val="0077256B"/>
    <w:rsid w:val="0077389A"/>
    <w:rsid w:val="007A1C41"/>
    <w:rsid w:val="00AE0354"/>
    <w:rsid w:val="00B866A7"/>
    <w:rsid w:val="00C4747E"/>
    <w:rsid w:val="00DB416A"/>
    <w:rsid w:val="00E427AB"/>
    <w:rsid w:val="00EF2139"/>
    <w:rsid w:val="00F86139"/>
    <w:rsid w:val="00FC1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1E67EC"/>
  <w15:chartTrackingRefBased/>
  <w15:docId w15:val="{450A0731-8B55-4A8C-9AC2-66B00683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133969">
      <w:bodyDiv w:val="1"/>
      <w:marLeft w:val="0"/>
      <w:marRight w:val="0"/>
      <w:marTop w:val="0"/>
      <w:marBottom w:val="0"/>
      <w:divBdr>
        <w:top w:val="none" w:sz="0" w:space="0" w:color="auto"/>
        <w:left w:val="none" w:sz="0" w:space="0" w:color="auto"/>
        <w:bottom w:val="none" w:sz="0" w:space="0" w:color="auto"/>
        <w:right w:val="none" w:sz="0" w:space="0" w:color="auto"/>
      </w:divBdr>
    </w:div>
    <w:div w:id="974263881">
      <w:bodyDiv w:val="1"/>
      <w:marLeft w:val="0"/>
      <w:marRight w:val="0"/>
      <w:marTop w:val="0"/>
      <w:marBottom w:val="0"/>
      <w:divBdr>
        <w:top w:val="none" w:sz="0" w:space="0" w:color="auto"/>
        <w:left w:val="none" w:sz="0" w:space="0" w:color="auto"/>
        <w:bottom w:val="none" w:sz="0" w:space="0" w:color="auto"/>
        <w:right w:val="none" w:sz="0" w:space="0" w:color="auto"/>
      </w:divBdr>
    </w:div>
    <w:div w:id="1093089035">
      <w:bodyDiv w:val="1"/>
      <w:marLeft w:val="0"/>
      <w:marRight w:val="0"/>
      <w:marTop w:val="0"/>
      <w:marBottom w:val="0"/>
      <w:divBdr>
        <w:top w:val="none" w:sz="0" w:space="0" w:color="auto"/>
        <w:left w:val="none" w:sz="0" w:space="0" w:color="auto"/>
        <w:bottom w:val="none" w:sz="0" w:space="0" w:color="auto"/>
        <w:right w:val="none" w:sz="0" w:space="0" w:color="auto"/>
      </w:divBdr>
    </w:div>
    <w:div w:id="1201088991">
      <w:bodyDiv w:val="1"/>
      <w:marLeft w:val="0"/>
      <w:marRight w:val="0"/>
      <w:marTop w:val="0"/>
      <w:marBottom w:val="0"/>
      <w:divBdr>
        <w:top w:val="none" w:sz="0" w:space="0" w:color="auto"/>
        <w:left w:val="none" w:sz="0" w:space="0" w:color="auto"/>
        <w:bottom w:val="none" w:sz="0" w:space="0" w:color="auto"/>
        <w:right w:val="none" w:sz="0" w:space="0" w:color="auto"/>
      </w:divBdr>
    </w:div>
    <w:div w:id="17517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910</Words>
  <Characters>5190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wnk004</dc:creator>
  <cp:keywords/>
  <dc:description/>
  <cp:lastModifiedBy>wnk004</cp:lastModifiedBy>
  <cp:revision>2</cp:revision>
  <cp:lastPrinted>2023-11-22T10:27:00Z</cp:lastPrinted>
  <dcterms:created xsi:type="dcterms:W3CDTF">2024-01-23T11:08:00Z</dcterms:created>
  <dcterms:modified xsi:type="dcterms:W3CDTF">2024-01-23T11:08:00Z</dcterms:modified>
</cp:coreProperties>
</file>