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rsidTr="007C4BD3">
        <w:trPr>
          <w:trHeight w:val="80"/>
        </w:trPr>
        <w:tc>
          <w:tcPr>
            <w:tcW w:w="9639" w:type="dxa"/>
            <w:gridSpan w:val="2"/>
            <w:tcBorders>
              <w:top w:val="nil"/>
              <w:left w:val="nil"/>
              <w:bottom w:val="single" w:sz="4" w:space="0" w:color="auto"/>
              <w:right w:val="nil"/>
            </w:tcBorders>
            <w:vAlign w:val="center"/>
          </w:tcPr>
          <w:p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502992" w:rsidTr="00126872">
        <w:trPr>
          <w:trHeight w:val="402"/>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D50D9" w:rsidRPr="00502992">
              <w:rPr>
                <w:rFonts w:ascii="ＭＳ 明朝" w:hAnsi="ＭＳ 明朝" w:hint="eastAsia"/>
                <w:szCs w:val="21"/>
              </w:rPr>
              <w:t>３</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E51D48">
              <w:rPr>
                <w:rFonts w:ascii="ＭＳ 明朝" w:hAnsi="ＭＳ 明朝" w:hint="eastAsia"/>
                <w:szCs w:val="21"/>
              </w:rPr>
              <w:t>６</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02992" w:rsidTr="00126872">
        <w:trPr>
          <w:trHeight w:val="323"/>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E6667">
              <w:rPr>
                <w:rFonts w:ascii="ＭＳ 明朝" w:hAnsi="ＭＳ 明朝" w:hint="eastAsia"/>
                <w:szCs w:val="21"/>
              </w:rPr>
              <w:t>４</w:t>
            </w:r>
            <w:r w:rsidR="00A345B3" w:rsidRPr="00502992">
              <w:rPr>
                <w:rFonts w:ascii="ＭＳ 明朝" w:hAnsi="ＭＳ 明朝" w:hint="eastAsia"/>
                <w:szCs w:val="21"/>
              </w:rPr>
              <w:t>年</w:t>
            </w:r>
            <w:r w:rsidR="00E51D48">
              <w:rPr>
                <w:rFonts w:ascii="ＭＳ 明朝" w:hAnsi="ＭＳ 明朝" w:hint="eastAsia"/>
                <w:szCs w:val="21"/>
              </w:rPr>
              <w:t>３</w:t>
            </w:r>
            <w:r w:rsidRPr="00502992">
              <w:rPr>
                <w:rFonts w:ascii="ＭＳ 明朝" w:hAnsi="ＭＳ 明朝" w:hint="eastAsia"/>
                <w:szCs w:val="21"/>
              </w:rPr>
              <w:t>月</w:t>
            </w:r>
            <w:r w:rsidR="00E51D48">
              <w:rPr>
                <w:rFonts w:ascii="ＭＳ 明朝" w:hAnsi="ＭＳ 明朝" w:hint="eastAsia"/>
                <w:szCs w:val="21"/>
              </w:rPr>
              <w:t>29</w:t>
            </w:r>
            <w:r w:rsidR="00C77DEF" w:rsidRPr="00502992">
              <w:rPr>
                <w:rFonts w:ascii="ＭＳ 明朝" w:hAnsi="ＭＳ 明朝" w:hint="eastAsia"/>
                <w:szCs w:val="21"/>
              </w:rPr>
              <w:t>日（</w:t>
            </w:r>
            <w:r w:rsidR="00E51D48">
              <w:rPr>
                <w:rFonts w:ascii="ＭＳ 明朝" w:hAnsi="ＭＳ 明朝" w:hint="eastAsia"/>
                <w:szCs w:val="21"/>
              </w:rPr>
              <w:t>火</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E51D48">
              <w:rPr>
                <w:rFonts w:ascii="ＭＳ 明朝" w:hAnsi="ＭＳ 明朝" w:hint="eastAsia"/>
                <w:szCs w:val="21"/>
              </w:rPr>
              <w:t>午後１</w:t>
            </w:r>
            <w:r w:rsidR="002D501D" w:rsidRPr="00502992">
              <w:rPr>
                <w:rFonts w:ascii="ＭＳ 明朝" w:hAnsi="ＭＳ 明朝" w:hint="eastAsia"/>
                <w:szCs w:val="21"/>
              </w:rPr>
              <w:t>時</w:t>
            </w:r>
            <w:r w:rsidR="00AE6667">
              <w:rPr>
                <w:rFonts w:ascii="ＭＳ 明朝" w:hAnsi="ＭＳ 明朝" w:hint="eastAsia"/>
                <w:szCs w:val="21"/>
              </w:rPr>
              <w:t>3</w:t>
            </w:r>
            <w:r w:rsidR="00BD373C" w:rsidRPr="00502992">
              <w:rPr>
                <w:rFonts w:ascii="ＭＳ 明朝" w:hAnsi="ＭＳ 明朝" w:hint="eastAsia"/>
                <w:szCs w:val="21"/>
              </w:rPr>
              <w:t>0分</w:t>
            </w:r>
            <w:r w:rsidR="002D501D" w:rsidRPr="00502992">
              <w:rPr>
                <w:rFonts w:ascii="ＭＳ 明朝" w:hAnsi="ＭＳ 明朝" w:hint="eastAsia"/>
                <w:szCs w:val="21"/>
              </w:rPr>
              <w:t>～</w:t>
            </w:r>
            <w:r w:rsidR="00E51D48">
              <w:rPr>
                <w:rFonts w:ascii="ＭＳ 明朝" w:hAnsi="ＭＳ 明朝" w:hint="eastAsia"/>
                <w:szCs w:val="21"/>
              </w:rPr>
              <w:t>３</w:t>
            </w:r>
            <w:r w:rsidR="00AD50D9" w:rsidRPr="00502992">
              <w:rPr>
                <w:rFonts w:ascii="ＭＳ 明朝" w:hAnsi="ＭＳ 明朝" w:hint="eastAsia"/>
                <w:szCs w:val="21"/>
              </w:rPr>
              <w:t>時</w:t>
            </w:r>
            <w:r w:rsidR="00E51D48">
              <w:rPr>
                <w:rFonts w:ascii="ＭＳ 明朝" w:hAnsi="ＭＳ 明朝" w:hint="eastAsia"/>
                <w:szCs w:val="21"/>
              </w:rPr>
              <w:t>00</w:t>
            </w:r>
            <w:r w:rsidR="00AD50D9" w:rsidRPr="00502992">
              <w:rPr>
                <w:rFonts w:ascii="ＭＳ 明朝" w:hAnsi="ＭＳ 明朝" w:hint="eastAsia"/>
                <w:szCs w:val="21"/>
              </w:rPr>
              <w:t>分</w:t>
            </w:r>
          </w:p>
        </w:tc>
      </w:tr>
      <w:tr w:rsidR="00502992" w:rsidRPr="00502992" w:rsidTr="00126872">
        <w:trPr>
          <w:trHeight w:val="70"/>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rsidR="00064E39" w:rsidRPr="00502992" w:rsidRDefault="00E51D48" w:rsidP="00BD373C">
            <w:pPr>
              <w:autoSpaceDE w:val="0"/>
              <w:autoSpaceDN w:val="0"/>
              <w:adjustRightInd w:val="0"/>
              <w:contextualSpacing/>
              <w:rPr>
                <w:rFonts w:ascii="ＭＳ 明朝" w:hAnsi="ＭＳ 明朝"/>
                <w:szCs w:val="21"/>
              </w:rPr>
            </w:pPr>
            <w:r>
              <w:rPr>
                <w:rFonts w:ascii="ＭＳ 明朝" w:hAnsi="ＭＳ 明朝" w:hint="eastAsia"/>
                <w:szCs w:val="21"/>
              </w:rPr>
              <w:t>紀南広域廃棄物最終処分場　２階会議室</w:t>
            </w:r>
          </w:p>
        </w:tc>
      </w:tr>
      <w:tr w:rsidR="00C77DEF" w:rsidRPr="00502992" w:rsidTr="00096137">
        <w:trPr>
          <w:trHeight w:val="1854"/>
        </w:trPr>
        <w:tc>
          <w:tcPr>
            <w:tcW w:w="1206" w:type="dxa"/>
            <w:vAlign w:val="center"/>
          </w:tcPr>
          <w:p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rsidR="00560668" w:rsidRDefault="00096137" w:rsidP="00AD50D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E51D48">
              <w:rPr>
                <w:rFonts w:ascii="ＭＳ 明朝" w:hAnsi="ＭＳ 明朝" w:hint="eastAsia"/>
                <w:szCs w:val="21"/>
              </w:rPr>
              <w:t>13</w:t>
            </w:r>
            <w:r w:rsidRPr="00502992">
              <w:rPr>
                <w:rFonts w:ascii="ＭＳ 明朝" w:hAnsi="ＭＳ 明朝" w:hint="eastAsia"/>
                <w:szCs w:val="21"/>
              </w:rPr>
              <w:t xml:space="preserve">名：　</w:t>
            </w:r>
            <w:r w:rsidR="00560668" w:rsidRPr="00502992">
              <w:rPr>
                <w:rFonts w:ascii="ＭＳ 明朝" w:hAnsi="ＭＳ 明朝" w:hint="eastAsia"/>
                <w:szCs w:val="21"/>
              </w:rPr>
              <w:t>松場議長</w:t>
            </w:r>
            <w:r w:rsidR="00560668">
              <w:rPr>
                <w:rFonts w:ascii="ＭＳ 明朝" w:hAnsi="ＭＳ 明朝" w:hint="eastAsia"/>
                <w:szCs w:val="21"/>
              </w:rPr>
              <w:t>、</w:t>
            </w:r>
            <w:r w:rsidR="002E5A29" w:rsidRPr="00502992">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AE6667" w:rsidRPr="00502992">
              <w:rPr>
                <w:rFonts w:ascii="ＭＳ 明朝" w:hAnsi="ＭＳ 明朝" w:hint="eastAsia"/>
                <w:szCs w:val="21"/>
              </w:rPr>
              <w:t>小山委員、</w:t>
            </w:r>
            <w:r w:rsidR="00AD50D9" w:rsidRPr="00502992">
              <w:rPr>
                <w:rFonts w:ascii="ＭＳ 明朝" w:hAnsi="ＭＳ 明朝" w:hint="eastAsia"/>
                <w:szCs w:val="21"/>
              </w:rPr>
              <w:t>近藤委員、</w:t>
            </w:r>
          </w:p>
          <w:p w:rsidR="00E51D48" w:rsidRDefault="00E51D48"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九鬼委員</w:t>
            </w:r>
            <w:r>
              <w:rPr>
                <w:rFonts w:ascii="ＭＳ 明朝" w:hAnsi="ＭＳ 明朝" w:hint="eastAsia"/>
                <w:szCs w:val="21"/>
              </w:rPr>
              <w:t>、</w:t>
            </w:r>
            <w:r w:rsidRPr="00502992">
              <w:rPr>
                <w:rFonts w:ascii="ＭＳ 明朝" w:hAnsi="ＭＳ 明朝" w:hint="eastAsia"/>
                <w:szCs w:val="21"/>
              </w:rPr>
              <w:t>坂本委員、</w:t>
            </w:r>
            <w:r w:rsidR="00AE6667" w:rsidRPr="00502992">
              <w:rPr>
                <w:rFonts w:ascii="ＭＳ 明朝" w:hAnsi="ＭＳ 明朝" w:hint="eastAsia"/>
                <w:szCs w:val="21"/>
              </w:rPr>
              <w:t>佐久間委員、</w:t>
            </w:r>
            <w:r w:rsidRPr="00502992">
              <w:rPr>
                <w:rFonts w:ascii="ＭＳ 明朝" w:hAnsi="ＭＳ 明朝" w:hint="eastAsia"/>
                <w:szCs w:val="21"/>
              </w:rPr>
              <w:t>砂野委員、</w:t>
            </w:r>
            <w:r w:rsidR="00AD50D9" w:rsidRPr="00502992">
              <w:rPr>
                <w:rFonts w:ascii="ＭＳ 明朝" w:hAnsi="ＭＳ 明朝" w:hint="eastAsia"/>
                <w:szCs w:val="21"/>
              </w:rPr>
              <w:t>中根委員、西川委員</w:t>
            </w:r>
            <w:r w:rsidR="00AE6667" w:rsidRPr="00502992">
              <w:rPr>
                <w:rFonts w:ascii="ＭＳ 明朝" w:hAnsi="ＭＳ 明朝" w:hint="eastAsia"/>
                <w:szCs w:val="21"/>
              </w:rPr>
              <w:t>、</w:t>
            </w:r>
          </w:p>
          <w:p w:rsidR="00E35329" w:rsidRPr="00502992" w:rsidRDefault="00AE6667"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柳川委員</w:t>
            </w:r>
          </w:p>
          <w:p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欠席者０</w:t>
            </w:r>
            <w:r w:rsidR="00096137" w:rsidRPr="00502992">
              <w:rPr>
                <w:rFonts w:ascii="ＭＳ 明朝" w:hAnsi="ＭＳ 明朝" w:hint="eastAsia"/>
                <w:szCs w:val="21"/>
              </w:rPr>
              <w:t xml:space="preserve">名：　</w:t>
            </w:r>
          </w:p>
          <w:p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E51D48">
              <w:rPr>
                <w:rFonts w:ascii="ＭＳ 明朝" w:hAnsi="ＭＳ 明朝" w:hint="eastAsia"/>
                <w:szCs w:val="21"/>
              </w:rPr>
              <w:t>６</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r w:rsidR="00A850E2" w:rsidRPr="00502992">
              <w:rPr>
                <w:rFonts w:ascii="ＭＳ 明朝" w:hAnsi="ＭＳ 明朝" w:hint="eastAsia"/>
                <w:szCs w:val="21"/>
              </w:rPr>
              <w:t>、</w:t>
            </w:r>
          </w:p>
          <w:p w:rsidR="00F57A6F" w:rsidRDefault="00310FB4"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D0351D" w:rsidRPr="00502992">
              <w:rPr>
                <w:rFonts w:ascii="ＭＳ 明朝" w:hAnsi="ＭＳ 明朝" w:hint="eastAsia"/>
                <w:szCs w:val="21"/>
              </w:rPr>
              <w:t>、</w:t>
            </w:r>
            <w:r w:rsidR="00E35329" w:rsidRPr="00502992">
              <w:rPr>
                <w:rFonts w:ascii="ＭＳ 明朝" w:hAnsi="ＭＳ 明朝" w:hint="eastAsia"/>
                <w:szCs w:val="21"/>
              </w:rPr>
              <w:t>遠山公民館係主査、</w:t>
            </w:r>
            <w:r w:rsidR="00096137" w:rsidRPr="00502992">
              <w:rPr>
                <w:rFonts w:ascii="ＭＳ 明朝" w:hAnsi="ＭＳ 明朝" w:hint="eastAsia"/>
                <w:szCs w:val="21"/>
              </w:rPr>
              <w:t>澤本</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p w:rsidR="00E51D48" w:rsidRPr="00502992" w:rsidRDefault="00E51D48" w:rsidP="00E51D48">
            <w:pPr>
              <w:autoSpaceDE w:val="0"/>
              <w:autoSpaceDN w:val="0"/>
              <w:adjustRightInd w:val="0"/>
              <w:ind w:firstLineChars="700" w:firstLine="1349"/>
              <w:contextualSpacing/>
              <w:rPr>
                <w:rFonts w:ascii="ＭＳ 明朝" w:hAnsi="ＭＳ 明朝"/>
                <w:szCs w:val="21"/>
              </w:rPr>
            </w:pPr>
            <w:r>
              <w:rPr>
                <w:rFonts w:ascii="ＭＳ 明朝" w:hAnsi="ＭＳ 明朝" w:hint="eastAsia"/>
                <w:szCs w:val="21"/>
              </w:rPr>
              <w:t>※教育長は他の公務の都合により欠席</w:t>
            </w:r>
          </w:p>
        </w:tc>
      </w:tr>
    </w:tbl>
    <w:p w:rsidR="00AD50D9" w:rsidRPr="00502992" w:rsidRDefault="00AD50D9" w:rsidP="006A7224">
      <w:pPr>
        <w:autoSpaceDE w:val="0"/>
        <w:autoSpaceDN w:val="0"/>
        <w:adjustRightInd w:val="0"/>
        <w:contextualSpacing/>
        <w:rPr>
          <w:rFonts w:ascii="ＭＳ 明朝" w:hAnsi="ＭＳ 明朝"/>
          <w:szCs w:val="21"/>
        </w:rPr>
      </w:pPr>
    </w:p>
    <w:p w:rsidR="00AD50D9"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w:t>
      </w:r>
      <w:r w:rsidR="00E51D48">
        <w:rPr>
          <w:rFonts w:ascii="ＭＳ 明朝" w:hAnsi="ＭＳ 明朝" w:hint="eastAsia"/>
          <w:szCs w:val="21"/>
        </w:rPr>
        <w:t>次長</w:t>
      </w:r>
      <w:r w:rsidR="00576567" w:rsidRPr="00502992">
        <w:rPr>
          <w:rFonts w:ascii="ＭＳ 明朝" w:hAnsi="ＭＳ 明朝" w:hint="eastAsia"/>
          <w:szCs w:val="21"/>
        </w:rPr>
        <w:t>挨拶</w:t>
      </w:r>
    </w:p>
    <w:p w:rsidR="00966677" w:rsidRPr="00502992" w:rsidRDefault="00966677" w:rsidP="006A7224">
      <w:pPr>
        <w:autoSpaceDE w:val="0"/>
        <w:autoSpaceDN w:val="0"/>
        <w:adjustRightInd w:val="0"/>
        <w:contextualSpacing/>
        <w:rPr>
          <w:rFonts w:ascii="ＭＳ 明朝" w:hAnsi="ＭＳ 明朝"/>
          <w:szCs w:val="21"/>
        </w:rPr>
      </w:pPr>
    </w:p>
    <w:p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rsidR="00333C19" w:rsidRPr="00502992" w:rsidRDefault="00333C19" w:rsidP="006A7224">
      <w:pPr>
        <w:autoSpaceDE w:val="0"/>
        <w:autoSpaceDN w:val="0"/>
        <w:adjustRightInd w:val="0"/>
        <w:contextualSpacing/>
        <w:rPr>
          <w:rFonts w:ascii="ＭＳ 明朝" w:hAnsi="ＭＳ 明朝"/>
          <w:szCs w:val="21"/>
        </w:rPr>
      </w:pPr>
    </w:p>
    <w:p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p>
    <w:p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E51D48">
        <w:rPr>
          <w:rFonts w:ascii="ＭＳ 明朝" w:hAnsi="ＭＳ 明朝" w:cs="ＭＳ Ｐゴシック" w:hint="eastAsia"/>
          <w:kern w:val="0"/>
          <w:szCs w:val="21"/>
        </w:rPr>
        <w:t>令和４年度田辺市教育行政基本方針及び各課活動方針について</w:t>
      </w:r>
    </w:p>
    <w:p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Pr>
          <w:rFonts w:ascii="ＭＳ 明朝" w:hAnsi="ＭＳ 明朝" w:cs="ＭＳ Ｐゴシック" w:hint="eastAsia"/>
          <w:kern w:val="0"/>
          <w:szCs w:val="21"/>
        </w:rPr>
        <w:t>令和３年度（第33回）田辺市スポーツ賞について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E51D48">
        <w:rPr>
          <w:rFonts w:ascii="ＭＳ 明朝" w:hAnsi="ＭＳ 明朝" w:cs="ＭＳ Ｐゴシック" w:hint="eastAsia"/>
          <w:kern w:val="0"/>
          <w:szCs w:val="21"/>
        </w:rPr>
        <w:t>文化振興課の行事予定（３月）について</w:t>
      </w:r>
    </w:p>
    <w:p w:rsidR="003C5B83"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AE6667">
        <w:rPr>
          <w:rFonts w:ascii="ＭＳ 明朝" w:hAnsi="ＭＳ 明朝" w:cs="ＭＳ Ｐゴシック" w:hint="eastAsia"/>
          <w:kern w:val="0"/>
          <w:szCs w:val="21"/>
        </w:rPr>
        <w:t>南方熊楠顕彰館の行事予定（</w:t>
      </w:r>
      <w:r w:rsidR="00E51D48">
        <w:rPr>
          <w:rFonts w:ascii="ＭＳ 明朝" w:hAnsi="ＭＳ 明朝" w:cs="ＭＳ Ｐゴシック" w:hint="eastAsia"/>
          <w:kern w:val="0"/>
          <w:szCs w:val="21"/>
        </w:rPr>
        <w:t>３～５</w:t>
      </w:r>
      <w:r w:rsidR="00AE6667">
        <w:rPr>
          <w:rFonts w:ascii="ＭＳ 明朝" w:hAnsi="ＭＳ 明朝" w:cs="ＭＳ Ｐゴシック" w:hint="eastAsia"/>
          <w:kern w:val="0"/>
          <w:szCs w:val="21"/>
        </w:rPr>
        <w:t>月）について</w:t>
      </w:r>
    </w:p>
    <w:p w:rsidR="00E51D48"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（５）第32回南方熊楠賞授賞式について</w:t>
      </w:r>
    </w:p>
    <w:p w:rsidR="00E51D48"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（６）第31回南方熊楠賞受賞記念講演について</w:t>
      </w:r>
    </w:p>
    <w:p w:rsidR="00E51D48" w:rsidRPr="00502992"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p>
    <w:p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rsidR="00E51D48" w:rsidRPr="00502992" w:rsidRDefault="00E51D48"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rsidR="00E51D48" w:rsidRPr="00502992" w:rsidRDefault="00E51D48" w:rsidP="00E51D48">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A75839"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A</w:t>
      </w:r>
      <w:r w:rsidR="00E51D48">
        <w:rPr>
          <w:rFonts w:ascii="ＭＳ 明朝" w:hAnsi="ＭＳ 明朝" w:hint="eastAsia"/>
        </w:rPr>
        <w:t>委員：いつも思っているんですけれども、１ページの「郷土にゆかりのある偉人」に弁慶さんがいる</w:t>
      </w:r>
    </w:p>
    <w:p w:rsidR="00A75839" w:rsidRDefault="00E51D48"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ことが疑問なんですね。弁慶さんは色んなところで伝説が残っていて、なぜこの方が郷土にゆ</w:t>
      </w:r>
    </w:p>
    <w:p w:rsidR="00A75839" w:rsidRDefault="00E51D48"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かりのある偉人になっているのかがよくわかりません。</w:t>
      </w:r>
      <w:r w:rsidR="009431DD">
        <w:rPr>
          <w:rFonts w:ascii="ＭＳ 明朝" w:hAnsi="ＭＳ 明朝" w:hint="eastAsia"/>
        </w:rPr>
        <w:t>もっと他の人がいるのではないかと思</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っています。それと、４ページの文化振興課の活動方針なんですけれども、美術館や南方熊楠</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顕彰館を知らない子どもや大人もいるんですね。私は興味があるから知っているんですけれど</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も、興味のない人は全く知らないし、大人はいいにしても、子どもも知らないというのは変な</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気がするので、学校から連れていってくれないのか、と言ったことがあるんですね。そうした</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ら「バスも要るし、そんなことできないよ」と言われたので、この場で言わせていただきまし</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た。子どもたちには、こんなものがここにある、建物や、美術館にはこんなものが飾られてい</w:t>
      </w:r>
    </w:p>
    <w:p w:rsidR="00D411CA"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るんだということを知らせるべきではないかなと思いました。</w:t>
      </w:r>
    </w:p>
    <w:p w:rsidR="00A75839" w:rsidRDefault="009431DD" w:rsidP="0000286F">
      <w:pPr>
        <w:autoSpaceDE w:val="0"/>
        <w:autoSpaceDN w:val="0"/>
        <w:adjustRightInd w:val="0"/>
        <w:ind w:firstLineChars="500" w:firstLine="964"/>
        <w:contextualSpacing/>
        <w:rPr>
          <w:rFonts w:ascii="ＭＳ 明朝" w:hAnsi="ＭＳ 明朝"/>
        </w:rPr>
      </w:pPr>
      <w:r>
        <w:rPr>
          <w:rFonts w:ascii="ＭＳ 明朝" w:hAnsi="ＭＳ 明朝" w:hint="eastAsia"/>
        </w:rPr>
        <w:t>次長：郷土の偉人につきましては、旧田辺市の方で、三偉人ということで、弁慶、南方熊楠、植芝盛</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平翁、ということで、偉人顕彰というのは、商工会議所の方から観光プロジェクトということ</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で構想が立ち上がりました。その中で、教育委員会の中では、植芝と南方についての足跡を顕</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彰していく、というような取り組みが旧市から始まりまして、ここでいう偉人というのは、植</w:t>
      </w:r>
    </w:p>
    <w:p w:rsidR="00A75839" w:rsidRDefault="009431D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芝と南方が中心になっています。九鬼委員の地元にも、</w:t>
      </w:r>
      <w:r w:rsidR="00DC4483">
        <w:rPr>
          <w:rFonts w:ascii="ＭＳ 明朝" w:hAnsi="ＭＳ 明朝" w:hint="eastAsia"/>
        </w:rPr>
        <w:t>山本玄峰など、</w:t>
      </w:r>
      <w:r>
        <w:rPr>
          <w:rFonts w:ascii="ＭＳ 明朝" w:hAnsi="ＭＳ 明朝" w:hint="eastAsia"/>
        </w:rPr>
        <w:t>地元にゆかりのある</w:t>
      </w:r>
      <w:r w:rsidR="00DC4483">
        <w:rPr>
          <w:rFonts w:ascii="ＭＳ 明朝" w:hAnsi="ＭＳ 明朝" w:hint="eastAsia"/>
        </w:rPr>
        <w:t>偉</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人については、地域学習等の中でも取り上げるような形で取り組めていけたらと思います。教</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育施設の関係につきましては、仰るとおり学校教育の現場でも紹介できる機会を増やしていっ</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たり、また、南方熊楠顕彰館や植芝盛平記念館の方でも、学校のカリキュラムや課外活動で使</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っていただけるような周知も行う中で、学習活動で使う場合は、児童と生徒の見学については、</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顕彰館の方は南方邸が観覧料が通常必要であるところを、全額減免という形にしておりますし、</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学校教育の方では、植芝盛平と南方熊楠の副読本を、小学生に配本させていただいて、地域学</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習の一環に、偉人を学習する機会を現場の方で活用していただけるような体制を作っているよ</w:t>
      </w:r>
    </w:p>
    <w:p w:rsidR="009431DD"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うな状況でございます。</w:t>
      </w:r>
    </w:p>
    <w:p w:rsidR="00A75839"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B</w:t>
      </w:r>
      <w:r w:rsidR="00DC4483">
        <w:rPr>
          <w:rFonts w:ascii="ＭＳ 明朝" w:hAnsi="ＭＳ 明朝" w:hint="eastAsia"/>
        </w:rPr>
        <w:t>委員：今の九鬼委員のお話の問題点というのは、学校に提案したら「お金がかかるから無理だ」とい</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う風に言われたという、現場の対応の問題だと思うんですよね。もちろん受入側は、減免とか</w:t>
      </w:r>
    </w:p>
    <w:p w:rsidR="00A75839"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やっていただいているのは良いことですけれども、そこら辺がなんとかならないのかなと思っ</w:t>
      </w:r>
    </w:p>
    <w:p w:rsidR="00DC4483" w:rsidRDefault="00DC4483"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たんですけれども。</w:t>
      </w:r>
    </w:p>
    <w:p w:rsidR="00A75839" w:rsidRDefault="00DC4483" w:rsidP="0000286F">
      <w:pPr>
        <w:ind w:firstLineChars="500" w:firstLine="964"/>
        <w:rPr>
          <w:rFonts w:ascii="ＭＳ 明朝" w:hAnsi="ＭＳ 明朝"/>
        </w:rPr>
      </w:pPr>
      <w:r>
        <w:rPr>
          <w:rFonts w:ascii="ＭＳ 明朝" w:hAnsi="ＭＳ 明朝" w:hint="eastAsia"/>
        </w:rPr>
        <w:t>次長：ご指摘、ごもっともなことだと思います。本宮教育事務所や他の教育事務所、現場に近い所管</w:t>
      </w:r>
    </w:p>
    <w:p w:rsidR="00A75839" w:rsidRDefault="00DC4483" w:rsidP="00A75839">
      <w:pPr>
        <w:ind w:firstLineChars="800" w:firstLine="1542"/>
        <w:rPr>
          <w:rFonts w:ascii="ＭＳ 明朝" w:hAnsi="ＭＳ 明朝"/>
        </w:rPr>
      </w:pPr>
      <w:r>
        <w:rPr>
          <w:rFonts w:ascii="ＭＳ 明朝" w:hAnsi="ＭＳ 明朝" w:hint="eastAsia"/>
        </w:rPr>
        <w:t>課の方には、</w:t>
      </w:r>
      <w:r w:rsidR="00AA66B4">
        <w:rPr>
          <w:rFonts w:ascii="ＭＳ 明朝" w:hAnsi="ＭＳ 明朝" w:hint="eastAsia"/>
        </w:rPr>
        <w:t>そのような不親切な対応というのはけしからん</w:t>
      </w:r>
      <w:r w:rsidR="00FF7F95">
        <w:rPr>
          <w:rFonts w:ascii="ＭＳ 明朝" w:hAnsi="ＭＳ 明朝" w:hint="eastAsia"/>
        </w:rPr>
        <w:t>ことですので、きっちり指導して</w:t>
      </w:r>
    </w:p>
    <w:p w:rsidR="00DC4483" w:rsidRDefault="00FF7F95" w:rsidP="00A75839">
      <w:pPr>
        <w:ind w:firstLineChars="800" w:firstLine="1542"/>
        <w:rPr>
          <w:rFonts w:ascii="ＭＳ 明朝" w:hAnsi="ＭＳ 明朝"/>
        </w:rPr>
      </w:pPr>
      <w:r>
        <w:rPr>
          <w:rFonts w:ascii="ＭＳ 明朝" w:hAnsi="ＭＳ 明朝" w:hint="eastAsia"/>
        </w:rPr>
        <w:t>おきたいと思います。</w:t>
      </w:r>
    </w:p>
    <w:p w:rsidR="00A75839" w:rsidRDefault="00FF7F95" w:rsidP="00FF7F95">
      <w:pPr>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C</w:t>
      </w:r>
      <w:r>
        <w:rPr>
          <w:rFonts w:ascii="ＭＳ 明朝" w:hAnsi="ＭＳ 明朝" w:hint="eastAsia"/>
        </w:rPr>
        <w:t>委員：私は以前美術館協議会委員をやっていて、今は小山委員がやってくださっていて、意見として</w:t>
      </w:r>
    </w:p>
    <w:p w:rsidR="00A75839" w:rsidRDefault="00FF7F95" w:rsidP="00A75839">
      <w:pPr>
        <w:ind w:firstLineChars="800" w:firstLine="1542"/>
        <w:rPr>
          <w:rFonts w:ascii="ＭＳ 明朝" w:hAnsi="ＭＳ 明朝"/>
        </w:rPr>
      </w:pPr>
      <w:r>
        <w:rPr>
          <w:rFonts w:ascii="ＭＳ 明朝" w:hAnsi="ＭＳ 明朝" w:hint="eastAsia"/>
        </w:rPr>
        <w:t>協議会で言ってくださいとお願いしたんですけれども、新庄公園の美術館まで学校現場から来</w:t>
      </w:r>
    </w:p>
    <w:p w:rsidR="00A75839" w:rsidRDefault="00FF7F95" w:rsidP="00A75839">
      <w:pPr>
        <w:ind w:firstLineChars="800" w:firstLine="1542"/>
        <w:rPr>
          <w:rFonts w:ascii="ＭＳ 明朝" w:hAnsi="ＭＳ 明朝"/>
        </w:rPr>
      </w:pPr>
      <w:r>
        <w:rPr>
          <w:rFonts w:ascii="ＭＳ 明朝" w:hAnsi="ＭＳ 明朝" w:hint="eastAsia"/>
        </w:rPr>
        <w:t>てもらうのは難しいと聞いているんです。そしたら、学芸員が出張する案もあったり、オンラ</w:t>
      </w:r>
    </w:p>
    <w:p w:rsidR="00A75839" w:rsidRDefault="00FF7F95" w:rsidP="00A75839">
      <w:pPr>
        <w:ind w:firstLineChars="800" w:firstLine="1542"/>
        <w:rPr>
          <w:rFonts w:ascii="ＭＳ 明朝" w:hAnsi="ＭＳ 明朝"/>
        </w:rPr>
      </w:pPr>
      <w:r>
        <w:rPr>
          <w:rFonts w:ascii="ＭＳ 明朝" w:hAnsi="ＭＳ 明朝" w:hint="eastAsia"/>
        </w:rPr>
        <w:t>インで美術館の紹介であったり、今の展示物の説明であったりを取り入れてもいいのかなと思</w:t>
      </w:r>
    </w:p>
    <w:p w:rsidR="00A75839" w:rsidRDefault="00FF7F95" w:rsidP="00A75839">
      <w:pPr>
        <w:ind w:firstLineChars="800" w:firstLine="1542"/>
        <w:rPr>
          <w:rFonts w:ascii="ＭＳ 明朝" w:hAnsi="ＭＳ 明朝"/>
        </w:rPr>
      </w:pPr>
      <w:r>
        <w:rPr>
          <w:rFonts w:ascii="ＭＳ 明朝" w:hAnsi="ＭＳ 明朝" w:hint="eastAsia"/>
        </w:rPr>
        <w:t>います。やっぱり本宮とかだとすごく遠くて制約があると思うので、今はオンラインという手</w:t>
      </w:r>
    </w:p>
    <w:p w:rsidR="00FF7F95" w:rsidRDefault="00FF7F95" w:rsidP="00A75839">
      <w:pPr>
        <w:ind w:firstLineChars="800" w:firstLine="1542"/>
        <w:rPr>
          <w:rFonts w:ascii="ＭＳ 明朝" w:hAnsi="ＭＳ 明朝"/>
        </w:rPr>
      </w:pPr>
      <w:r>
        <w:rPr>
          <w:rFonts w:ascii="ＭＳ 明朝" w:hAnsi="ＭＳ 明朝" w:hint="eastAsia"/>
        </w:rPr>
        <w:t>段があるので、使っていってもいいなじゃないかなと思います。</w:t>
      </w:r>
    </w:p>
    <w:p w:rsidR="00A75839" w:rsidRDefault="00FF7F95" w:rsidP="00FF7F95">
      <w:pPr>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D</w:t>
      </w:r>
      <w:r>
        <w:rPr>
          <w:rFonts w:ascii="ＭＳ 明朝" w:hAnsi="ＭＳ 明朝" w:hint="eastAsia"/>
        </w:rPr>
        <w:t>委員：今、近藤委員からお話がありました、美術館協議会について、オンライン学習を提案してきま</w:t>
      </w:r>
    </w:p>
    <w:p w:rsidR="00A75839" w:rsidRDefault="00FF7F95" w:rsidP="00A75839">
      <w:pPr>
        <w:ind w:firstLineChars="800" w:firstLine="1542"/>
        <w:rPr>
          <w:rFonts w:ascii="ＭＳ 明朝" w:hAnsi="ＭＳ 明朝"/>
        </w:rPr>
      </w:pPr>
      <w:r>
        <w:rPr>
          <w:rFonts w:ascii="ＭＳ 明朝" w:hAnsi="ＭＳ 明朝" w:hint="eastAsia"/>
        </w:rPr>
        <w:t>した。実際、美術館の方では、著作権であったり、まだまだ解決しなければならない課題が多</w:t>
      </w:r>
    </w:p>
    <w:p w:rsidR="00A75839" w:rsidRDefault="00FF7F95" w:rsidP="00A75839">
      <w:pPr>
        <w:ind w:firstLineChars="800" w:firstLine="1542"/>
        <w:rPr>
          <w:rFonts w:ascii="ＭＳ 明朝" w:hAnsi="ＭＳ 明朝"/>
        </w:rPr>
      </w:pPr>
      <w:r>
        <w:rPr>
          <w:rFonts w:ascii="ＭＳ 明朝" w:hAnsi="ＭＳ 明朝" w:hint="eastAsia"/>
        </w:rPr>
        <w:t>いなという感じではあったんですけれども、出席していた他の運営委員の、主に大阪や兵庫の</w:t>
      </w:r>
    </w:p>
    <w:p w:rsidR="00A75839" w:rsidRDefault="00FF7F95" w:rsidP="00A75839">
      <w:pPr>
        <w:ind w:firstLineChars="800" w:firstLine="1542"/>
        <w:rPr>
          <w:rFonts w:ascii="ＭＳ 明朝" w:hAnsi="ＭＳ 明朝"/>
        </w:rPr>
      </w:pPr>
      <w:r>
        <w:rPr>
          <w:rFonts w:ascii="ＭＳ 明朝" w:hAnsi="ＭＳ 明朝" w:hint="eastAsia"/>
        </w:rPr>
        <w:t>博物館の学芸員の方からは、「うちの館では写真撮影可能にしています」とか、「クリアして</w:t>
      </w:r>
    </w:p>
    <w:p w:rsidR="00A75839" w:rsidRDefault="00FF7F95" w:rsidP="00A75839">
      <w:pPr>
        <w:ind w:firstLineChars="800" w:firstLine="1542"/>
        <w:rPr>
          <w:rFonts w:ascii="ＭＳ 明朝" w:hAnsi="ＭＳ 明朝"/>
        </w:rPr>
      </w:pPr>
      <w:r>
        <w:rPr>
          <w:rFonts w:ascii="ＭＳ 明朝" w:hAnsi="ＭＳ 明朝" w:hint="eastAsia"/>
        </w:rPr>
        <w:t>いる課題も多いです」という風に、前向きな意見が頂けたので、美術館の方でも、オンライン</w:t>
      </w:r>
    </w:p>
    <w:p w:rsidR="00A75839" w:rsidRDefault="00FF7F95" w:rsidP="00A75839">
      <w:pPr>
        <w:ind w:firstLineChars="800" w:firstLine="1542"/>
        <w:rPr>
          <w:rFonts w:ascii="ＭＳ 明朝" w:hAnsi="ＭＳ 明朝"/>
        </w:rPr>
      </w:pPr>
      <w:r>
        <w:rPr>
          <w:rFonts w:ascii="ＭＳ 明朝" w:hAnsi="ＭＳ 明朝" w:hint="eastAsia"/>
        </w:rPr>
        <w:t>の活用であったりというのは前向きに進めていくという意見で一致しました。それに関して、</w:t>
      </w:r>
    </w:p>
    <w:p w:rsidR="00A75839" w:rsidRDefault="00FF7F95" w:rsidP="00A75839">
      <w:pPr>
        <w:ind w:firstLineChars="800" w:firstLine="1542"/>
        <w:rPr>
          <w:rFonts w:ascii="ＭＳ 明朝" w:hAnsi="ＭＳ 明朝"/>
        </w:rPr>
      </w:pPr>
      <w:r>
        <w:rPr>
          <w:rFonts w:ascii="ＭＳ 明朝" w:hAnsi="ＭＳ 明朝" w:hint="eastAsia"/>
        </w:rPr>
        <w:t>今の九鬼委員の提言にも関することなんですけれども、地域学習というものについては、教育</w:t>
      </w:r>
    </w:p>
    <w:p w:rsidR="00A75839" w:rsidRDefault="00FF7F95" w:rsidP="00A75839">
      <w:pPr>
        <w:ind w:firstLineChars="800" w:firstLine="1542"/>
        <w:rPr>
          <w:rFonts w:ascii="ＭＳ 明朝" w:hAnsi="ＭＳ 明朝"/>
        </w:rPr>
      </w:pPr>
      <w:r>
        <w:rPr>
          <w:rFonts w:ascii="ＭＳ 明朝" w:hAnsi="ＭＳ 明朝" w:hint="eastAsia"/>
        </w:rPr>
        <w:t>行政の方でも</w:t>
      </w:r>
      <w:r w:rsidR="007A2616">
        <w:rPr>
          <w:rFonts w:ascii="ＭＳ 明朝" w:hAnsi="ＭＳ 明朝" w:hint="eastAsia"/>
        </w:rPr>
        <w:t>旗振りというか号令は必要だと思うんですけれども、今シンポジウムでしている</w:t>
      </w:r>
    </w:p>
    <w:p w:rsidR="00A75839" w:rsidRDefault="007A2616" w:rsidP="00A75839">
      <w:pPr>
        <w:ind w:firstLineChars="800" w:firstLine="1542"/>
        <w:rPr>
          <w:rFonts w:ascii="ＭＳ 明朝" w:hAnsi="ＭＳ 明朝"/>
        </w:rPr>
      </w:pPr>
      <w:r>
        <w:rPr>
          <w:rFonts w:ascii="ＭＳ 明朝" w:hAnsi="ＭＳ 明朝" w:hint="eastAsia"/>
        </w:rPr>
        <w:t>ような細かいものについては、地域の住民や企業との連携が必要になってくると思っていて、</w:t>
      </w:r>
    </w:p>
    <w:p w:rsidR="00A75839" w:rsidRDefault="007A2616" w:rsidP="00A75839">
      <w:pPr>
        <w:ind w:firstLineChars="800" w:firstLine="1542"/>
        <w:rPr>
          <w:rFonts w:ascii="ＭＳ 明朝" w:hAnsi="ＭＳ 明朝"/>
        </w:rPr>
      </w:pPr>
      <w:r>
        <w:rPr>
          <w:rFonts w:ascii="ＭＳ 明朝" w:hAnsi="ＭＳ 明朝" w:hint="eastAsia"/>
        </w:rPr>
        <w:t>それが地域文化の継承にもつながるので、できたら学校側がもう少し歩み寄るような形で利用</w:t>
      </w:r>
    </w:p>
    <w:p w:rsidR="00A75839" w:rsidRDefault="007A2616" w:rsidP="00A75839">
      <w:pPr>
        <w:ind w:firstLineChars="800" w:firstLine="1542"/>
        <w:rPr>
          <w:rFonts w:ascii="ＭＳ 明朝" w:hAnsi="ＭＳ 明朝"/>
        </w:rPr>
      </w:pPr>
      <w:r>
        <w:rPr>
          <w:rFonts w:ascii="ＭＳ 明朝" w:hAnsi="ＭＳ 明朝" w:hint="eastAsia"/>
        </w:rPr>
        <w:t>出来たらいいなという風に思っています。この社会教育委員の公募委員の応募の時にも書かせ</w:t>
      </w:r>
    </w:p>
    <w:p w:rsidR="00A75839" w:rsidRDefault="007A2616" w:rsidP="00A75839">
      <w:pPr>
        <w:ind w:firstLineChars="800" w:firstLine="1542"/>
        <w:rPr>
          <w:rFonts w:ascii="ＭＳ 明朝" w:hAnsi="ＭＳ 明朝"/>
        </w:rPr>
      </w:pPr>
      <w:r>
        <w:rPr>
          <w:rFonts w:ascii="ＭＳ 明朝" w:hAnsi="ＭＳ 明朝" w:hint="eastAsia"/>
        </w:rPr>
        <w:t>ていただいたんですけれども、今、梅業者や農業遺産に関する学習もできる秋津野ガルテンの</w:t>
      </w:r>
    </w:p>
    <w:p w:rsidR="00A75839" w:rsidRDefault="007A2616" w:rsidP="00A75839">
      <w:pPr>
        <w:ind w:firstLineChars="800" w:firstLine="1542"/>
        <w:rPr>
          <w:rFonts w:ascii="ＭＳ 明朝" w:hAnsi="ＭＳ 明朝"/>
        </w:rPr>
      </w:pPr>
      <w:r>
        <w:rPr>
          <w:rFonts w:ascii="ＭＳ 明朝" w:hAnsi="ＭＳ 明朝" w:hint="eastAsia"/>
        </w:rPr>
        <w:t>ような設備も整っていると思います。そういう風なところを、学校として利用しながら、身近</w:t>
      </w:r>
    </w:p>
    <w:p w:rsidR="00A75839" w:rsidRDefault="007A2616" w:rsidP="00A75839">
      <w:pPr>
        <w:ind w:firstLineChars="800" w:firstLine="1542"/>
        <w:rPr>
          <w:rFonts w:ascii="ＭＳ 明朝" w:hAnsi="ＭＳ 明朝"/>
        </w:rPr>
      </w:pPr>
      <w:r>
        <w:rPr>
          <w:rFonts w:ascii="ＭＳ 明朝" w:hAnsi="ＭＳ 明朝" w:hint="eastAsia"/>
        </w:rPr>
        <w:t>な地域学習については進めていけたらいいなと思うので、その辺りは教育行政の方が旗振りを</w:t>
      </w:r>
    </w:p>
    <w:p w:rsidR="007A2616" w:rsidRPr="00502992" w:rsidRDefault="007A2616" w:rsidP="00A75839">
      <w:pPr>
        <w:ind w:firstLineChars="800" w:firstLine="1542"/>
        <w:rPr>
          <w:rFonts w:ascii="ＭＳ 明朝" w:hAnsi="ＭＳ 明朝"/>
        </w:rPr>
      </w:pPr>
      <w:r>
        <w:rPr>
          <w:rFonts w:ascii="ＭＳ 明朝" w:hAnsi="ＭＳ 明朝" w:hint="eastAsia"/>
        </w:rPr>
        <w:t>していただけたら、我々一般企業としても動きやすいかなという風には思います。</w:t>
      </w:r>
    </w:p>
    <w:p w:rsidR="00A75839" w:rsidRDefault="007A2616" w:rsidP="00E35329">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E</w:t>
      </w:r>
      <w:r>
        <w:rPr>
          <w:rFonts w:ascii="ＭＳ 明朝" w:hAnsi="ＭＳ 明朝" w:hint="eastAsia"/>
        </w:rPr>
        <w:t>委員：今のご意見の関連です。私は、近野小学校が最後の学校現場での仕事でした。九鬼委員がお話</w:t>
      </w:r>
    </w:p>
    <w:p w:rsidR="00A75839" w:rsidRDefault="007A2616"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しされていた学校側の対応を驚きながら聞いていたんですけれども、ただ、学校現場で、実際</w:t>
      </w:r>
    </w:p>
    <w:p w:rsidR="00A75839" w:rsidRDefault="007A2616"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に中辺路の近露から、人数が少なくてもバスをチャーターして出ていくというのは、予算の問</w:t>
      </w:r>
    </w:p>
    <w:p w:rsidR="00A75839" w:rsidRDefault="007A2616"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題で言うと難しいんです。今のご意見の中で旗振りというお話もありましたけれども、地域差</w:t>
      </w:r>
    </w:p>
    <w:p w:rsidR="00A75839" w:rsidRDefault="007A2616"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があっても子供たちに平等な環境を提供する取り組みというのは、学校現場にだけ言われても</w:t>
      </w:r>
    </w:p>
    <w:p w:rsidR="00A75839" w:rsidRDefault="007A2616"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難しい問題があるので、その辺りは、旗振りという言葉の重さを</w:t>
      </w:r>
      <w:r w:rsidR="00B605ED">
        <w:rPr>
          <w:rFonts w:ascii="ＭＳ 明朝" w:hAnsi="ＭＳ 明朝" w:hint="eastAsia"/>
        </w:rPr>
        <w:t>感じてもらえたらいいなと思</w:t>
      </w:r>
    </w:p>
    <w:p w:rsidR="007A2616"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いながら聞きながらお聞きしました。</w:t>
      </w:r>
    </w:p>
    <w:p w:rsidR="00A75839" w:rsidRDefault="00B605ED" w:rsidP="00E35329">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B</w:t>
      </w:r>
      <w:r>
        <w:rPr>
          <w:rFonts w:ascii="ＭＳ 明朝" w:hAnsi="ＭＳ 明朝" w:hint="eastAsia"/>
        </w:rPr>
        <w:t>委員：さっき言い漏れたんですけれども、要は現場に注意するんではなくて、予算をつけてもらえた</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らいいのかなと思いました。先日、ＶＲ体験をする機会がありまして、その体験として用意さ</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れていたのが美術館だったんです。本当にそこにあるように、美術館を見て回れたんです。そ</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れがどれだけお金がかかるか分かりませんが、それを田辺でやれば、どこにいても田辺の美術</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館を体験できる。それをやってから現場にいくと楽しいんだろうなと思ったので、ただのオン</w:t>
      </w:r>
    </w:p>
    <w:p w:rsidR="00B605ED"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ラインよりもＶＲは絶対楽しいだろうなと思いました。</w:t>
      </w:r>
    </w:p>
    <w:p w:rsidR="00A75839" w:rsidRDefault="00B605ED" w:rsidP="00E35329">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F</w:t>
      </w:r>
      <w:r>
        <w:rPr>
          <w:rFonts w:ascii="ＭＳ 明朝" w:hAnsi="ＭＳ 明朝" w:hint="eastAsia"/>
        </w:rPr>
        <w:t>委員：お尋ねします。各行政局に、昔で言う「住民バス」みたいなもの。大塔では、女性団体が移動</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するのに、田辺まで来るのに４万円ほどかかるのでということで、何年か前に交渉しまして、</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色んな団体が福祉バス以外に、運転手と、ガソリン代と、乗車する方の保険とを負担すると、</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行政局にあるバスを利用できるというのがあると思うのですが、各行政局にはないんでしょう</w:t>
      </w:r>
    </w:p>
    <w:p w:rsidR="00B605ED"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か。</w:t>
      </w:r>
    </w:p>
    <w:p w:rsidR="00A75839" w:rsidRDefault="00B605ED" w:rsidP="00E35329">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E</w:t>
      </w:r>
      <w:r>
        <w:rPr>
          <w:rFonts w:ascii="ＭＳ 明朝" w:hAnsi="ＭＳ 明朝" w:hint="eastAsia"/>
        </w:rPr>
        <w:t>委員：近野小学校にいたときには、年間にバスを使える制約がありました。その当時ですから今はわ</w:t>
      </w:r>
    </w:p>
    <w:p w:rsidR="00A75839"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かりませんけれど。その制約の中で、遠足もあるし、スポーツ大会もあるし、支援の枠はあっ</w:t>
      </w:r>
    </w:p>
    <w:p w:rsidR="00B605ED" w:rsidRDefault="00B605ED"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たんですが、それを使い切ると使えないので、という風なものは当時ありました。</w:t>
      </w:r>
    </w:p>
    <w:p w:rsidR="00A75839" w:rsidRDefault="00B605ED" w:rsidP="00E35329">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Pr>
          <w:rFonts w:ascii="ＭＳ 明朝" w:hAnsi="ＭＳ 明朝" w:hint="eastAsia"/>
        </w:rPr>
        <w:t>課長：稲垣委員からあったお話については、</w:t>
      </w:r>
      <w:r w:rsidR="00DF04F7">
        <w:rPr>
          <w:rFonts w:ascii="ＭＳ 明朝" w:hAnsi="ＭＳ 明朝" w:hint="eastAsia"/>
        </w:rPr>
        <w:t>各行政局に、環境としてはあると思います。ただ、それ</w:t>
      </w:r>
    </w:p>
    <w:p w:rsidR="00A75839" w:rsidRDefault="00DF04F7"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がどういう条件で貸し出しているのかは今はわからないんですけれども、利用した場合は、先</w:t>
      </w:r>
    </w:p>
    <w:p w:rsidR="00A75839" w:rsidRDefault="00DF04F7"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ほど仰ったように保険やガソリンであったり、運転手の委託料、そういうものがその都度かか</w:t>
      </w:r>
    </w:p>
    <w:p w:rsidR="00A75839" w:rsidRDefault="00DF04F7"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るという風になっているのかなと思います。誰でも利用できるのかということについては、今</w:t>
      </w:r>
    </w:p>
    <w:p w:rsidR="00B605ED" w:rsidRDefault="00DF04F7"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はお答えし兼ねるんですけれども、そういった状況でございます。</w:t>
      </w:r>
    </w:p>
    <w:p w:rsidR="007A2616" w:rsidRDefault="007A2616" w:rsidP="00E35329">
      <w:pPr>
        <w:autoSpaceDE w:val="0"/>
        <w:autoSpaceDN w:val="0"/>
        <w:adjustRightInd w:val="0"/>
        <w:contextualSpacing/>
        <w:rPr>
          <w:rFonts w:ascii="ＭＳ 明朝" w:hAnsi="ＭＳ 明朝"/>
        </w:rPr>
      </w:pPr>
    </w:p>
    <w:p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E35329" w:rsidRPr="00502992">
        <w:rPr>
          <w:rFonts w:ascii="ＭＳ 明朝" w:hAnsi="ＭＳ 明朝" w:cs="ＭＳ 明朝" w:hint="eastAsia"/>
        </w:rPr>
        <w:t>生涯学習推進計画素案検討部会について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会議結果報告</w:t>
      </w:r>
      <w:r w:rsidR="00AA6206" w:rsidRPr="00502992">
        <w:rPr>
          <w:rFonts w:ascii="ＭＳ 明朝" w:hAnsi="ＭＳ 明朝" w:hint="eastAsia"/>
        </w:rPr>
        <w:t>を行った</w:t>
      </w:r>
      <w:r w:rsidR="00622CF1" w:rsidRPr="00502992">
        <w:rPr>
          <w:rFonts w:ascii="ＭＳ 明朝" w:hAnsi="ＭＳ 明朝" w:hint="eastAsia"/>
        </w:rPr>
        <w:t>。</w:t>
      </w:r>
    </w:p>
    <w:p w:rsidR="005E1D5B" w:rsidRPr="00502992" w:rsidRDefault="005E1D5B" w:rsidP="00DF04F7">
      <w:pPr>
        <w:rPr>
          <w:rFonts w:ascii="ＭＳ 明朝" w:hAnsi="ＭＳ 明朝"/>
        </w:rPr>
      </w:pPr>
    </w:p>
    <w:p w:rsidR="00DA4E20" w:rsidRPr="00502992" w:rsidRDefault="005E1D5B" w:rsidP="00E16025">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A75839"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G</w:t>
      </w:r>
      <w:r w:rsidR="000D682A">
        <w:rPr>
          <w:rFonts w:ascii="ＭＳ 明朝" w:hAnsi="ＭＳ 明朝" w:hint="eastAsia"/>
        </w:rPr>
        <w:t>委員</w:t>
      </w:r>
      <w:r w:rsidR="00FD7607" w:rsidRPr="00502992">
        <w:rPr>
          <w:rFonts w:ascii="ＭＳ 明朝" w:hAnsi="ＭＳ 明朝" w:hint="eastAsia"/>
        </w:rPr>
        <w:t>：</w:t>
      </w:r>
      <w:r w:rsidR="000D682A">
        <w:rPr>
          <w:rFonts w:ascii="ＭＳ 明朝" w:hAnsi="ＭＳ 明朝" w:hint="eastAsia"/>
        </w:rPr>
        <w:t>残り２ヶ所となった地域シンポジウムですけれども、今現在１６ヶ所に参加して、本当に館に</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よって、２つ目のお題でペンがとまるところ、３つ目でとまるところ、最後まで駆け抜けるよ</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うに進められるところ、地域差があるなということを率直に感じました。先日から議長、副議</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長と話す機会があったんですが、世代間の認識の差を大きさを感じ取りまして、特に、田辺だ</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けじゃなくて日本全国で、地方都市が「若者が残らないのは仕事がないからだろう」っていう</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ところについて、再検討する必要があるなと感じました。シンポジウムに来ていらっしゃるベ</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テランの方の仕事観と、２０年離れた僕らの仕事観と、学生の仕事観と、小中学生の仕事観の</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差というものは極めて大きいのじゃないかなと思います。最近、高校生のアンケートで、男子</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高校生のなりたい職業の２位が公務員というのは、堅実ではあるんですけれども、仕事観とい</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うところではかなり差があるのではないかなと。要は大きい企業がないから企業誘致すればい</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いみたいな話が多いところがあって、でも今紀北筋で聞くことがあるのが、企業誘致をしても</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人がなかなか来ないと聞いたことがあるので、そこら辺のミスマッチがあることを踏まえると、</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色んな人が考える「仕事とは何か」みたいなことを大規模にアンケートしたらこれはなにか面</w:t>
      </w:r>
    </w:p>
    <w:p w:rsidR="003E0C48"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白い結果が出るんじゃないかと思いました。</w:t>
      </w:r>
    </w:p>
    <w:p w:rsidR="00A75839"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C</w:t>
      </w:r>
      <w:r w:rsidR="000D682A">
        <w:rPr>
          <w:rFonts w:ascii="ＭＳ 明朝" w:hAnsi="ＭＳ 明朝" w:hint="eastAsia"/>
        </w:rPr>
        <w:t>委員：アンケートについて、私は項目について一つずつ意見が必要なのかなと思って意見を書いてい</w:t>
      </w:r>
    </w:p>
    <w:p w:rsidR="00A75839" w:rsidRDefault="000D682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るんです。事務局としては今回はそこまでは必要なかったらしいんですけれども、</w:t>
      </w:r>
      <w:r w:rsidR="00BE37AC">
        <w:rPr>
          <w:rFonts w:ascii="ＭＳ 明朝" w:hAnsi="ＭＳ 明朝" w:hint="eastAsia"/>
        </w:rPr>
        <w:t>他の方も同</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じように意見を出した方もいらっしゃるかもしれないので、今度まとめる時に、どういった意</w:t>
      </w:r>
    </w:p>
    <w:p w:rsidR="000D682A"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見があったかというのを出してもらえたらと思いますのでよろしくお願いします。</w:t>
      </w:r>
    </w:p>
    <w:p w:rsidR="00A75839" w:rsidRDefault="00BE37AC" w:rsidP="000D682A">
      <w:pPr>
        <w:autoSpaceDE w:val="0"/>
        <w:autoSpaceDN w:val="0"/>
        <w:adjustRightInd w:val="0"/>
        <w:ind w:firstLineChars="300" w:firstLine="578"/>
        <w:contextualSpacing/>
        <w:rPr>
          <w:rFonts w:ascii="ＭＳ 明朝" w:hAnsi="ＭＳ 明朝"/>
        </w:rPr>
      </w:pPr>
      <w:r>
        <w:rPr>
          <w:rFonts w:ascii="ＭＳ 明朝" w:hAnsi="ＭＳ 明朝" w:hint="eastAsia"/>
        </w:rPr>
        <w:t xml:space="preserve">　事務局：近藤委員には様々なご意見をいただきましてありがとうございます。私の書き方や送付するタ</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イミングの関係で、こちらはアンケートの報告書について修正はないか、という意味で送った</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つもりだったんですけれども、多くの委員さんから、アンケート結果を読み込んでの感想なり</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意見をいただきました。これについては、的外れということではなくて、４月以降、これから</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冊子を作り上げていく中で、重点アクションプランなどを考えるにおいても、重要なワードが</w:t>
      </w:r>
    </w:p>
    <w:p w:rsidR="00BE37AC"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たくさんあると思いますので、総括して、資料としてご提供するように考えていきます。</w:t>
      </w:r>
    </w:p>
    <w:p w:rsidR="002F3C0D" w:rsidRDefault="002F3C0D" w:rsidP="00BE37AC">
      <w:pPr>
        <w:autoSpaceDE w:val="0"/>
        <w:autoSpaceDN w:val="0"/>
        <w:adjustRightInd w:val="0"/>
        <w:contextualSpacing/>
        <w:rPr>
          <w:rFonts w:ascii="ＭＳ 明朝" w:hAnsi="ＭＳ 明朝"/>
        </w:rPr>
      </w:pPr>
    </w:p>
    <w:p w:rsidR="00BE37AC" w:rsidRDefault="00BE37AC" w:rsidP="00BE37AC">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w:t>
      </w:r>
      <w:r>
        <w:rPr>
          <w:rFonts w:ascii="ＭＳ 明朝" w:hAnsi="ＭＳ 明朝" w:cs="ＭＳ 明朝" w:hint="eastAsia"/>
        </w:rPr>
        <w:t>２</w:t>
      </w:r>
      <w:r w:rsidRPr="00502992">
        <w:rPr>
          <w:rFonts w:ascii="ＭＳ 明朝" w:hAnsi="ＭＳ 明朝" w:cs="ＭＳ 明朝" w:hint="eastAsia"/>
        </w:rPr>
        <w:t>）</w:t>
      </w:r>
      <w:r>
        <w:rPr>
          <w:rFonts w:ascii="ＭＳ 明朝" w:hAnsi="ＭＳ 明朝" w:cs="ＭＳ 明朝" w:hint="eastAsia"/>
        </w:rPr>
        <w:t>人材育成事業企画部会</w:t>
      </w:r>
      <w:r w:rsidRPr="00502992">
        <w:rPr>
          <w:rFonts w:ascii="ＭＳ 明朝" w:hAnsi="ＭＳ 明朝" w:cs="ＭＳ 明朝" w:hint="eastAsia"/>
        </w:rPr>
        <w:t>について</w:t>
      </w:r>
      <w:r w:rsidRPr="00502992">
        <w:rPr>
          <w:rFonts w:ascii="ＭＳ 明朝" w:hAnsi="ＭＳ 明朝" w:hint="eastAsia"/>
        </w:rPr>
        <w:t>、事務局より会議結果報告</w:t>
      </w:r>
      <w:r>
        <w:rPr>
          <w:rFonts w:ascii="ＭＳ 明朝" w:hAnsi="ＭＳ 明朝" w:hint="eastAsia"/>
        </w:rPr>
        <w:t>を行った。</w:t>
      </w:r>
    </w:p>
    <w:p w:rsidR="00BE37AC" w:rsidRDefault="00BE37AC" w:rsidP="00BE37AC">
      <w:pPr>
        <w:autoSpaceDE w:val="0"/>
        <w:autoSpaceDN w:val="0"/>
        <w:adjustRightInd w:val="0"/>
        <w:ind w:firstLineChars="300" w:firstLine="578"/>
        <w:contextualSpacing/>
        <w:rPr>
          <w:rFonts w:ascii="ＭＳ 明朝" w:hAnsi="ＭＳ 明朝"/>
        </w:rPr>
      </w:pPr>
    </w:p>
    <w:p w:rsidR="00BE37AC" w:rsidRDefault="00BE37AC" w:rsidP="0000286F">
      <w:pPr>
        <w:autoSpaceDE w:val="0"/>
        <w:autoSpaceDN w:val="0"/>
        <w:adjustRightInd w:val="0"/>
        <w:ind w:firstLineChars="500" w:firstLine="964"/>
        <w:contextualSpacing/>
        <w:rPr>
          <w:rFonts w:ascii="ＭＳ 明朝" w:hAnsi="ＭＳ 明朝"/>
        </w:rPr>
      </w:pPr>
      <w:r>
        <w:rPr>
          <w:rFonts w:ascii="ＭＳ 明朝" w:hAnsi="ＭＳ 明朝" w:hint="eastAsia"/>
        </w:rPr>
        <w:t>議長：では、先日の田辺高校出張講座の感想から進めます。</w:t>
      </w:r>
    </w:p>
    <w:p w:rsidR="00A75839" w:rsidRDefault="00BE37AC" w:rsidP="00BE37AC">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Pr>
          <w:rFonts w:ascii="ＭＳ 明朝" w:hAnsi="ＭＳ 明朝" w:hint="eastAsia"/>
        </w:rPr>
        <w:t>副議長：先日の田辺高校の出張講座に行って、紀伊民報さんにも記事にしてもらいました。見たかたも</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いらっしゃるかとおもうんですけれども、とにかく良かったです。商工会議所の職員の娘さん</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で聞いた方がいらっしゃって、いつもオンラインの話をする時は寝てしまうけれども、今回は</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最後まで聞いたということです。金丸さんの話は皆さんご存知のとおりですけれども、山本さ</w:t>
      </w:r>
    </w:p>
    <w:p w:rsidR="00A75839" w:rsidRDefault="00BE37A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んは、おとなしそうなんですけれども、かなりキャラがたっていて、</w:t>
      </w:r>
      <w:r w:rsidR="00320D55">
        <w:rPr>
          <w:rFonts w:ascii="ＭＳ 明朝" w:hAnsi="ＭＳ 明朝" w:hint="eastAsia"/>
        </w:rPr>
        <w:t>就職も、人間を成長させ</w:t>
      </w:r>
    </w:p>
    <w:p w:rsidR="005A2BA9" w:rsidRDefault="00320D55" w:rsidP="005A2BA9">
      <w:pPr>
        <w:autoSpaceDE w:val="0"/>
        <w:autoSpaceDN w:val="0"/>
        <w:adjustRightInd w:val="0"/>
        <w:ind w:firstLineChars="800" w:firstLine="1542"/>
        <w:contextualSpacing/>
        <w:rPr>
          <w:rFonts w:ascii="ＭＳ 明朝" w:hAnsi="ＭＳ 明朝"/>
        </w:rPr>
      </w:pPr>
      <w:r>
        <w:rPr>
          <w:rFonts w:ascii="ＭＳ 明朝" w:hAnsi="ＭＳ 明朝" w:hint="eastAsia"/>
        </w:rPr>
        <w:t>るランキングの上位４つを受けて全て受かったということで、その中でも</w:t>
      </w:r>
      <w:r w:rsidR="005A2BA9">
        <w:rPr>
          <w:rFonts w:ascii="ＭＳ 明朝" w:hAnsi="ＭＳ 明朝" w:hint="eastAsia"/>
        </w:rPr>
        <w:t>ある有名企業</w:t>
      </w:r>
      <w:r>
        <w:rPr>
          <w:rFonts w:ascii="ＭＳ 明朝" w:hAnsi="ＭＳ 明朝" w:hint="eastAsia"/>
        </w:rPr>
        <w:t>につ</w:t>
      </w:r>
      <w:r w:rsidR="005A2BA9">
        <w:rPr>
          <w:rFonts w:ascii="ＭＳ 明朝" w:hAnsi="ＭＳ 明朝" w:hint="eastAsia"/>
        </w:rPr>
        <w:t>い</w:t>
      </w:r>
    </w:p>
    <w:p w:rsidR="005A2BA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ては、就職を断りに行ったけれども、１～２年は新入社員扱いできるから、その気になったら</w:t>
      </w:r>
    </w:p>
    <w:p w:rsidR="005A2BA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また来い、と言われたそうで、それくらい魅力のある人物です。山本さんが言うには、それら</w:t>
      </w:r>
    </w:p>
    <w:p w:rsidR="00A7583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の会社を全て断って、梅干しの製造会社を立ち上げた。その決断をしたときに、周りの大人が、</w:t>
      </w:r>
    </w:p>
    <w:p w:rsidR="00A75839" w:rsidRDefault="00320D55" w:rsidP="00A75839">
      <w:pPr>
        <w:autoSpaceDE w:val="0"/>
        <w:autoSpaceDN w:val="0"/>
        <w:adjustRightInd w:val="0"/>
        <w:ind w:firstLineChars="800" w:firstLine="1542"/>
        <w:contextualSpacing/>
        <w:rPr>
          <w:rFonts w:ascii="ＭＳ 明朝" w:hAnsi="ＭＳ 明朝"/>
        </w:rPr>
      </w:pPr>
      <w:bookmarkStart w:id="0" w:name="_GoBack"/>
      <w:bookmarkEnd w:id="0"/>
      <w:r>
        <w:rPr>
          <w:rFonts w:ascii="ＭＳ 明朝" w:hAnsi="ＭＳ 明朝" w:hint="eastAsia"/>
        </w:rPr>
        <w:t>年収１千万を捨てるのか、とか、一度世の中に出た方が良いとかいう言葉を言われたんですけ</w:t>
      </w:r>
    </w:p>
    <w:p w:rsidR="00A7583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れども、そういう言葉を全部「ドリームキラー」という言い方をして一蹴するというか、自分</w:t>
      </w:r>
    </w:p>
    <w:p w:rsidR="00A7583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がやろうとしていることを邪魔しようとしてくる、と。一度世の中に出た方が良いというのは、</w:t>
      </w:r>
    </w:p>
    <w:p w:rsidR="00A7583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自分も言ってしまうな、と思って、自分もドリームキラーの方に足半分突っ込んでいたな、と</w:t>
      </w:r>
    </w:p>
    <w:p w:rsidR="00A7583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いうか、若い子の言うことはそうさせたらいいと思っていながら、実際に身近な人がそうなっ</w:t>
      </w:r>
    </w:p>
    <w:p w:rsidR="00A7583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ていたら、同じようなことを言ってしまうな、というのを、すごく反省しながら聞きました。</w:t>
      </w:r>
    </w:p>
    <w:p w:rsidR="00A75839" w:rsidRDefault="00320D5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アンケートはまだ全ては読み切れいていないんですけれども、</w:t>
      </w:r>
      <w:r w:rsidR="006F2F58">
        <w:rPr>
          <w:rFonts w:ascii="ＭＳ 明朝" w:hAnsi="ＭＳ 明朝" w:hint="eastAsia"/>
        </w:rPr>
        <w:t>今見ていても、響いたなという</w:t>
      </w:r>
    </w:p>
    <w:p w:rsidR="00A75839" w:rsidRDefault="006F2F58"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意見がアンケートにあるので、ぜひこれは皆さんご一読いただけたらなと思います。また引き</w:t>
      </w:r>
    </w:p>
    <w:p w:rsidR="00A75839" w:rsidRDefault="006F2F58" w:rsidP="00A75839">
      <w:pPr>
        <w:autoSpaceDE w:val="0"/>
        <w:autoSpaceDN w:val="0"/>
        <w:adjustRightInd w:val="0"/>
        <w:ind w:firstLineChars="800" w:firstLine="1542"/>
        <w:contextualSpacing/>
        <w:rPr>
          <w:rFonts w:ascii="ＭＳ 明朝" w:hAnsi="ＭＳ 明朝"/>
        </w:rPr>
      </w:pPr>
      <w:r>
        <w:rPr>
          <w:rFonts w:ascii="ＭＳ 明朝" w:hAnsi="ＭＳ 明朝" w:hint="eastAsia"/>
        </w:rPr>
        <w:t>続き、金丸さん、山本さん、前にやっていただいた龍神の中島さんなんかは、高校生にどんど</w:t>
      </w:r>
    </w:p>
    <w:p w:rsidR="00320D55" w:rsidRDefault="006F2F58"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ん働きかけていきたいネタを持っている方々だなと思います。</w:t>
      </w:r>
    </w:p>
    <w:p w:rsidR="00B056C2" w:rsidRDefault="006F2F58" w:rsidP="0000286F">
      <w:pPr>
        <w:autoSpaceDE w:val="0"/>
        <w:autoSpaceDN w:val="0"/>
        <w:adjustRightInd w:val="0"/>
        <w:ind w:firstLineChars="500" w:firstLine="964"/>
        <w:contextualSpacing/>
        <w:rPr>
          <w:rFonts w:ascii="ＭＳ 明朝" w:hAnsi="ＭＳ 明朝"/>
        </w:rPr>
      </w:pPr>
      <w:r>
        <w:rPr>
          <w:rFonts w:ascii="ＭＳ 明朝" w:hAnsi="ＭＳ 明朝" w:hint="eastAsia"/>
        </w:rPr>
        <w:t>議長：もうほとんど言っていただいたんですけれども、</w:t>
      </w:r>
      <w:r w:rsidR="00B056C2">
        <w:rPr>
          <w:rFonts w:ascii="ＭＳ 明朝" w:hAnsi="ＭＳ 明朝" w:hint="eastAsia"/>
        </w:rPr>
        <w:t>高校生２８０名からいただいた講座アンケー</w:t>
      </w:r>
    </w:p>
    <w:p w:rsidR="00B056C2" w:rsidRDefault="00B056C2"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トの感想は分量も多く</w:t>
      </w:r>
      <w:r w:rsidR="006F2F58">
        <w:rPr>
          <w:rFonts w:ascii="ＭＳ 明朝" w:hAnsi="ＭＳ 明朝" w:hint="eastAsia"/>
        </w:rPr>
        <w:t>重複する部分もあるんですけれども、ぜひお目通しいただきたいと思い</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ます。特に、金丸さんのアンケートの中で、女性が都会で働きにくいとか、保育所に入れられ</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ないから仕事が出来ないよね、っていうのを書いている子が多い。多分女の子が書いているの</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かなと思うんですけれども、ぜひ来年、生徒は進級して１年生は変わりますので、金丸さんや</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山本さんの話を聞いていただくと、その生徒さんが将来のことを考えるにあたって、大変役に</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立つんじゃないかなと思いました。和歌山県社会教育委員連絡協議会の研修会で、絵本のお話</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を聞きに行ったときに、大人は「何になりたいか」は聞くけれども、「どんな人になりたい</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か」とは聞いてくれないというような話を聞きました。山本さんの話でも同じセリフが出まし</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て、すごく信頼している先輩に相談したら、世間的に評価が高いところを狙ってずっと人生を</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過ごしてきた山本さんに「あなたはどんな人になりたいの」と聞かれたそうです。その言葉を</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きっかけに、色んなことを考えて、今の進路に至ったと仰っていました。自分のことを振り返</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っても、高校生の時に、世間的な評価とか偏差値を気にして進路を選ぶか、何をやりたいのか、</w:t>
      </w:r>
    </w:p>
    <w:p w:rsidR="00B056C2" w:rsidRDefault="006F2F58"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どんな</w:t>
      </w:r>
      <w:r w:rsidR="00DB3795">
        <w:rPr>
          <w:rFonts w:ascii="ＭＳ 明朝" w:hAnsi="ＭＳ 明朝" w:hint="eastAsia"/>
        </w:rPr>
        <w:t>人になりたいのか、ということを基準に考えて進路を選ぶかで、後々人生が変わってく</w:t>
      </w:r>
    </w:p>
    <w:p w:rsidR="00B056C2" w:rsidRDefault="00DB3795"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るな、という感想を持ちました。仕事というものを考えるにあたって、先ほど西川先生も仰っ</w:t>
      </w:r>
    </w:p>
    <w:p w:rsidR="00B056C2" w:rsidRDefault="00DB3795"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ていましたけれど、高校生、中学生、小学生はもしかしたらちょっと難しいかもしれないです</w:t>
      </w:r>
    </w:p>
    <w:p w:rsidR="00B056C2" w:rsidRDefault="00DB3795"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けれども、今後考えていっていい課題かなと思いました。次になにか、講座に関してご質問や</w:t>
      </w:r>
    </w:p>
    <w:p w:rsidR="006F2F58" w:rsidRDefault="00DB3795" w:rsidP="00B056C2">
      <w:pPr>
        <w:autoSpaceDE w:val="0"/>
        <w:autoSpaceDN w:val="0"/>
        <w:adjustRightInd w:val="0"/>
        <w:ind w:firstLineChars="800" w:firstLine="1542"/>
        <w:contextualSpacing/>
        <w:rPr>
          <w:rFonts w:ascii="ＭＳ 明朝" w:hAnsi="ＭＳ 明朝"/>
        </w:rPr>
      </w:pPr>
      <w:r>
        <w:rPr>
          <w:rFonts w:ascii="ＭＳ 明朝" w:hAnsi="ＭＳ 明朝" w:hint="eastAsia"/>
        </w:rPr>
        <w:t>ご意見はございませんか。特に、令和４年度の事業の方向性についてはいかがでしょうか。</w:t>
      </w:r>
    </w:p>
    <w:p w:rsidR="00A75839"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G</w:t>
      </w:r>
      <w:r w:rsidR="00DB3795">
        <w:rPr>
          <w:rFonts w:ascii="ＭＳ 明朝" w:hAnsi="ＭＳ 明朝" w:hint="eastAsia"/>
        </w:rPr>
        <w:t>委員：人材育成については、総論として、早めにシンポジウムをやっておいた方が良いというのは、</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部会でもお話が出ました。あとは、誰に聞かせるかというのは意識した方が良いという話に部</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会でもなりまして、特に、高校の講座でこんなに感想があるのが初めてで、一個一個が面白く</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て深くて、アプローチすれば反応してくれるんだな、という感じです。これは高校生向けの、</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学社融合的でもあるし、色んな大人がいますよ、ということを伝えられたのかなと思います。</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となると、移住者の人の話を聞いてもらった講座は、当事者が来たら面白いかなと思ったんで</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すけれども、実際に来たのは関係者が多かったなという印象です。一方で、議員さんが多く来</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てらっしゃったので、議員さんとはこういう人か、というのがわかったというのはよかったの</w:t>
      </w:r>
    </w:p>
    <w:p w:rsidR="00A75839" w:rsidRDefault="00DB379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かな、という意見もありました。</w:t>
      </w:r>
      <w:r w:rsidR="008E2A25">
        <w:rPr>
          <w:rFonts w:ascii="ＭＳ 明朝" w:hAnsi="ＭＳ 明朝" w:hint="eastAsia"/>
        </w:rPr>
        <w:t>来年度の話になった時に、田辺の明日を考えるシンポジウム</w:t>
      </w:r>
    </w:p>
    <w:p w:rsidR="00A75839" w:rsidRDefault="008E2A2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の内容はこれでいいと思うんですけれども、どういう風に位置付けるか。真砂市長が、田辺の</w:t>
      </w:r>
    </w:p>
    <w:p w:rsidR="00A75839" w:rsidRDefault="008E2A2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人材育成というのは、田辺未来創造塾と田辺市まちづくり市民カレッジだ、という風に理解さ</w:t>
      </w:r>
    </w:p>
    <w:p w:rsidR="00A75839" w:rsidRDefault="008E2A2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れていて、生涯学習だけ、産業部局だけ、じゃなくて、両方があって、それを踏まえて総合的</w:t>
      </w:r>
    </w:p>
    <w:p w:rsidR="00A75839" w:rsidRDefault="008E2A25" w:rsidP="00A75839">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に考えるんだ、という</w:t>
      </w:r>
      <w:r w:rsidR="00103A0C">
        <w:rPr>
          <w:rFonts w:ascii="ＭＳ 明朝" w:hAnsi="ＭＳ 明朝" w:hint="eastAsia"/>
        </w:rPr>
        <w:t>ところを理解いただくためには、</w:t>
      </w:r>
      <w:r w:rsidR="009D6065">
        <w:rPr>
          <w:rFonts w:ascii="ＭＳ 明朝" w:hAnsi="ＭＳ 明朝" w:hint="eastAsia"/>
        </w:rPr>
        <w:t>しつこくてもいいので市長を呼んで、</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一緒に議論して、意見をもらったり、こちら側も発信したり、ということが大事なので、シン</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ポジウムは真砂市長に聞いてもらうと同時に、こんな人がいます、ということを発信する場で</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いいのかなと思います。総論的に言うと、講座をやる時の成果、何人来たのかが第一次の成果</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で、第二次の成果が、来てくれた人がどう変わったのか。理想はその３段階目の、社会的なイ</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ンパクトなんですけれども、高校出張講座はまず今回280人聞いてくれて、考え方がこのよう</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に変わった、というのはこのアンケートから読み取れる、そして実際にこの2</w:t>
      </w:r>
      <w:r>
        <w:rPr>
          <w:rFonts w:ascii="ＭＳ 明朝" w:hAnsi="ＭＳ 明朝"/>
        </w:rPr>
        <w:t>80</w:t>
      </w:r>
      <w:r>
        <w:rPr>
          <w:rFonts w:ascii="ＭＳ 明朝" w:hAnsi="ＭＳ 明朝" w:hint="eastAsia"/>
        </w:rPr>
        <w:t>人から、本来</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であれば外に出ていったっきりで戻ってこなかったはずの子が、一人でも二人でもこれがきっ</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かけで帰ってきたとなったら、これは田辺市にとっては大成功な事業ということになるので、</w:t>
      </w:r>
    </w:p>
    <w:p w:rsidR="00BE37AC"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そういった位置づけをしておくというのは大事なのかなと思います。</w:t>
      </w:r>
    </w:p>
    <w:p w:rsidR="00A75839"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H</w:t>
      </w:r>
      <w:r w:rsidR="009D6065">
        <w:rPr>
          <w:rFonts w:ascii="ＭＳ 明朝" w:hAnsi="ＭＳ 明朝" w:hint="eastAsia"/>
        </w:rPr>
        <w:t>委員：今の話を聞いて、高校生たちは本当にいい話を聞けて気持ちが動いたんだなということを、感</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想文の量から見ても感じたので、じっくり読みたいなと思いました。参考までに、中学校、小</w:t>
      </w:r>
    </w:p>
    <w:p w:rsidR="00A75839" w:rsidRDefault="009D6065"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学校、高校と、キャリアパスポートという取組みは現在行っています。</w:t>
      </w:r>
      <w:r w:rsidR="006A7181">
        <w:rPr>
          <w:rFonts w:ascii="ＭＳ 明朝" w:hAnsi="ＭＳ 明朝" w:hint="eastAsia"/>
        </w:rPr>
        <w:t>小学生１年生から高校</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まで、小学生が書いたキャリアパスポートを中学校へ、中学校で書いたものを高校へ、という</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ことで引き継いでいくような形で、これの目的は、先ほどもあった「何になりたいか」という</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ことも含めて、「どんな人になりたいか」ということを振り返りながら、自分の成長を記録し</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ていくという取り組みなんです。形式は和歌山県でひな形はあるんですけれども、学校によっ</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て決めていまして、どういう風な形式にするのかは、それぞれの学校が考えて作っています。</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中芳養中学校は、小学校と連携して、本はしっかり読ませたいなということで、キャリアパス</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ポートの中に、この１年間で１番印象に残った本を記録して残していこう、それを振り返って、</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自分がどんな本を読んだのかというのを大人になった時に振り返れるようにということでして</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います。ですから、そういった取り組みもしているということで、今こういう取り組みを聞き</w:t>
      </w:r>
    </w:p>
    <w:p w:rsidR="006A7181"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ながら、こんな話だったらうちの中学校の子たちにも聞かせてやりたいなと思いました。</w:t>
      </w:r>
    </w:p>
    <w:p w:rsidR="00A75839"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C</w:t>
      </w:r>
      <w:r w:rsidR="006A7181">
        <w:rPr>
          <w:rFonts w:ascii="ＭＳ 明朝" w:hAnsi="ＭＳ 明朝" w:hint="eastAsia"/>
        </w:rPr>
        <w:t>委員：私もアンケート簡単に読ませていただいたんですが、金丸さんのところでは、「都会への誤っ</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た認識に気づけた」「もっと自分の住むまちの魅力にふれていかねばならないと思った」とか、</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山本さんのところでは、「高校生に寄り添ってくれた話の内容であり、今一番聞きたかった話</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が聞けた」っていうのがあって、これはもうやっぱり、絶対続けていったらいいかなって思い</w:t>
      </w:r>
    </w:p>
    <w:p w:rsidR="00A75839"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ます。そして、田辺の明日を考えるシンポジウムがコロナの関係で中止になったので、これは</w:t>
      </w:r>
    </w:p>
    <w:p w:rsidR="006A7181" w:rsidRDefault="006A7181"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早めにやったらいいかなと思います。</w:t>
      </w:r>
    </w:p>
    <w:p w:rsidR="00A75839" w:rsidRDefault="00EF3150" w:rsidP="006A7181">
      <w:pPr>
        <w:autoSpaceDE w:val="0"/>
        <w:autoSpaceDN w:val="0"/>
        <w:adjustRightInd w:val="0"/>
        <w:ind w:firstLineChars="300" w:firstLine="578"/>
        <w:contextualSpacing/>
        <w:rPr>
          <w:rFonts w:ascii="ＭＳ 明朝" w:hAnsi="ＭＳ 明朝"/>
        </w:rPr>
      </w:pPr>
      <w:r>
        <w:rPr>
          <w:rFonts w:ascii="ＭＳ 明朝" w:hAnsi="ＭＳ 明朝" w:hint="eastAsia"/>
        </w:rPr>
        <w:t xml:space="preserve">　事務局：坂本委員にお尋ねしたいのですが、今年度の第一回の定例会で、高校出張講座について、中学</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校も対象にしての実施は検討できるかというご意見をいただきました。その時には年度計画も</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出来上がっている状態で、今年度中の検討は出来なかったのですが、来年度の事業を検討する</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にあたり、試験的に、中芳養中学校で出張講座をさせていただく、といったことは可能でしょ</w:t>
      </w:r>
    </w:p>
    <w:p w:rsidR="00EF3150"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うか。</w:t>
      </w:r>
    </w:p>
    <w:p w:rsidR="00EF3150" w:rsidRPr="00BE37AC" w:rsidRDefault="0000286F" w:rsidP="0000286F">
      <w:pPr>
        <w:autoSpaceDE w:val="0"/>
        <w:autoSpaceDN w:val="0"/>
        <w:adjustRightInd w:val="0"/>
        <w:ind w:firstLineChars="450" w:firstLine="867"/>
        <w:contextualSpacing/>
        <w:rPr>
          <w:rFonts w:ascii="ＭＳ 明朝" w:hAnsi="ＭＳ 明朝"/>
        </w:rPr>
      </w:pPr>
      <w:r>
        <w:rPr>
          <w:rFonts w:ascii="ＭＳ 明朝" w:hAnsi="ＭＳ 明朝" w:hint="eastAsia"/>
        </w:rPr>
        <w:t>H</w:t>
      </w:r>
      <w:r w:rsidR="00EF3150">
        <w:rPr>
          <w:rFonts w:ascii="ＭＳ 明朝" w:hAnsi="ＭＳ 明朝" w:hint="eastAsia"/>
        </w:rPr>
        <w:t>委員：できると思います。</w:t>
      </w:r>
    </w:p>
    <w:p w:rsidR="00A75839" w:rsidRDefault="00EF3150" w:rsidP="00BE37AC">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I</w:t>
      </w:r>
      <w:r>
        <w:rPr>
          <w:rFonts w:ascii="ＭＳ 明朝" w:hAnsi="ＭＳ 明朝" w:hint="eastAsia"/>
        </w:rPr>
        <w:t>委員：令和３年度の振り返りということで発言をさせていただきます。まず、私の場合は子供がいな</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くて社会とつながらない、移住者で友達がいなくて知人もいなくて誰も知り合いがいなくてど</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こにもつながっていない、そういう人がどうやってやっていけば地域に出ていけるか、という</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私なりのところもあったし、皆さんの、ある既存のコミュニティというのは、他者を受け入れ</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るとか、色んな意味で社会教育委員という立場から見させていただいて非常に勉強になった１</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年でした。そうした中で、やっぱり公民館、私は地域として、社会教育の一環としての地域シ</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ンポジウム、その地域に住む人たちがどうやって地域のリーダーとなり、リーダーにならなく</w:t>
      </w:r>
    </w:p>
    <w:p w:rsidR="00A75839" w:rsidRDefault="00EF3150"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ても地域を創っていくかということを自分自身で考えていって、</w:t>
      </w:r>
      <w:r w:rsidR="008C2C4C">
        <w:rPr>
          <w:rFonts w:ascii="ＭＳ 明朝" w:hAnsi="ＭＳ 明朝" w:hint="eastAsia"/>
        </w:rPr>
        <w:t>それがどういう風に反映され</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ていくのかというところを見るのが非常に興味深かったんですけれども、まだ私１年目で、皆</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さんの声が出てくる、というところを大変実感もして、自分も声を出すとしたらこういうとこ</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ろにつながっていかなきゃいけないんだなということも見えてきたというところが、私自身の</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勉強であり、地域シンポジウムとしての意味を感じたところなので、じゃあ出たものが、今ア</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ンケートが出たり、地域シンポジウムで何人来て、という結果が出たときに、これがどういう</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風に結実して、先ほどから言っている、地域に帰ってくる人がいて、それを受け入れて、Ｉタ</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ーンでもＵターンでも受け入れるだとか、そういったところを見て、また私なりにもうちょっ</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と考えて意見が言えるようになったらいいなという風に思った１年でした。また今後ともよろ</w:t>
      </w:r>
    </w:p>
    <w:p w:rsidR="00BE37AC"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しくお願いいたします。</w:t>
      </w:r>
    </w:p>
    <w:p w:rsidR="00A75839" w:rsidRDefault="008C2C4C" w:rsidP="00BE37AC">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J</w:t>
      </w:r>
      <w:r>
        <w:rPr>
          <w:rFonts w:ascii="ＭＳ 明朝" w:hAnsi="ＭＳ 明朝" w:hint="eastAsia"/>
        </w:rPr>
        <w:t>委員：私も今年初めて参加させていただきまして、小学校の役を中心に色々としてきたんですけれど</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も、正直今年一年間は難しかったです。まず出てくる言葉が難しいし、今まで私が携わってき</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た会議や役と違って、外から客観的に見れるというか、違う方向から取り組めたのかなという</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ところで、覚えるのに必死でした。ただ、今年の１年が全てじゃないとは思っているんですけ</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れど、１つ大きな部分としては、とうとう息子が小学校を卒業することになって、もう早々と</w:t>
      </w:r>
    </w:p>
    <w:p w:rsidR="00A75839" w:rsidRDefault="005A2BA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東陽</w:t>
      </w:r>
      <w:r w:rsidR="008C2C4C">
        <w:rPr>
          <w:rFonts w:ascii="ＭＳ 明朝" w:hAnsi="ＭＳ 明朝" w:hint="eastAsia"/>
        </w:rPr>
        <w:t>中学校の方からは役員の打診があって、なんでもやらせてもらいますとは言っているんで</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すけれど、まさに自分の子供が中学、高校に上がっていく過程の中で、その自分の立場の中の</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部分と、いわゆる社会教育委員としての立ち位置の部分とで、違った方向で見て勉強できるの</w:t>
      </w:r>
    </w:p>
    <w:p w:rsidR="00A75839"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かなと思った</w:t>
      </w:r>
      <w:r w:rsidR="003F2F6A">
        <w:rPr>
          <w:rFonts w:ascii="ＭＳ 明朝" w:hAnsi="ＭＳ 明朝" w:hint="eastAsia"/>
        </w:rPr>
        <w:t>ので</w:t>
      </w:r>
      <w:r>
        <w:rPr>
          <w:rFonts w:ascii="ＭＳ 明朝" w:hAnsi="ＭＳ 明朝" w:hint="eastAsia"/>
        </w:rPr>
        <w:t>、ちょっと勉強しつつ、楽しみながら会議にも参加させていただきたいと思</w:t>
      </w:r>
    </w:p>
    <w:p w:rsidR="008C2C4C" w:rsidRDefault="008C2C4C"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っていますので、また勉強させていただきますのでよろしくお願いします。</w:t>
      </w:r>
    </w:p>
    <w:p w:rsidR="00A75839" w:rsidRDefault="003F2F6A" w:rsidP="00BE37AC">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K</w:t>
      </w:r>
      <w:r>
        <w:rPr>
          <w:rFonts w:ascii="ＭＳ 明朝" w:hAnsi="ＭＳ 明朝" w:hint="eastAsia"/>
        </w:rPr>
        <w:t>委員：何年たっても勉強で、一つもわかっていないところが多くて、本当にエンドレスだなというの</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は思います。前川次長とは、田辺第二小学校がものすごくにぎやかな時に、育友会私も長い間</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させていただいていたので、色々とお世話になって、色んなことで保護者が大騒ぎした時代で、</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子供以上に学校にいてた記憶があって、その節はお世話になったんですけれども、この間学者</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融合推進協議会に参加した時に、人材育成の時もお話させていただいたんですけれども、あの</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文里が、子ども会の参加が８人と、そういう嘆きを聞きまして、やっぱり子ども会に入らない、</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コロナで行事もできない、昔はなぜが学校に行っていて、先生の悪口であったり、行事のこと</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であったり、悩みがあったら、どう？って子どもと話ができて、すごくそれが緩和されたよう</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に思うんです。そういうこともあるのかとか、特に第二小学校は、育友会がすごく元気だった</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し、大事にしてきたので、そこで学校の問題も一緒に解決しようという、校長先生とてそうい</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う感覚で会ったので、本当に共有しながら、問題は多かったんですけれども、色んなところで</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解決できた時代であったなあと痛感いたします。今、問題が起こると、事がものすごく大きく</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なってから発覚して、教育委員会にいったりというのが多いのかなと実感しております。手の</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打ちどころがない。その中で、来年度のことでも言わせていただいたんですけれども、やっぱ</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り公民館が要になったり、そういう場所ができたらいいなということで、人材育成のほうでも</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発言させていただいたんですけれども、先ほど坂本先生も言われたように、ちょっとした、何</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か地域と出来たり、子供たちと触れ合ったりということが多くなるように、社会教育委員でも</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数年前から、高校生を巻き込んでしようというので回数を重ねていく中でこういう素晴らしい</w:t>
      </w:r>
    </w:p>
    <w:p w:rsidR="00A75839" w:rsidRDefault="003F2F6A" w:rsidP="00A75839">
      <w:pPr>
        <w:autoSpaceDE w:val="0"/>
        <w:autoSpaceDN w:val="0"/>
        <w:adjustRightInd w:val="0"/>
        <w:ind w:firstLineChars="800" w:firstLine="1542"/>
        <w:contextualSpacing/>
        <w:rPr>
          <w:rFonts w:ascii="ＭＳ 明朝" w:hAnsi="ＭＳ 明朝"/>
        </w:rPr>
      </w:pPr>
      <w:r>
        <w:rPr>
          <w:rFonts w:ascii="ＭＳ 明朝" w:hAnsi="ＭＳ 明朝" w:hint="eastAsia"/>
        </w:rPr>
        <w:t>結果が出ていますし、地道に長く続けて何か形になる</w:t>
      </w:r>
      <w:r w:rsidR="00061489">
        <w:rPr>
          <w:rFonts w:ascii="ＭＳ 明朝" w:hAnsi="ＭＳ 明朝" w:hint="eastAsia"/>
        </w:rPr>
        <w:t>ということもあるのだなと、そこも救い</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だなと思うので、大人も子供もお年寄りも、自分で考える力を養うためには、外からの情報で</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あったり、色んなものを知ることが必要になってくると思うので、アウトプット、インプット</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がたくさんできる場所がたくさん社会教育委員からも提案することももちろんですけれども、</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それが学校であったり、大学であったり、色んなところで花開いたらな、というのは、本当に</w:t>
      </w:r>
    </w:p>
    <w:p w:rsidR="0006148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思います。今後ともよろしくお願いします。</w:t>
      </w:r>
    </w:p>
    <w:p w:rsidR="00A75839" w:rsidRDefault="00061489" w:rsidP="00BE37AC">
      <w:pPr>
        <w:autoSpaceDE w:val="0"/>
        <w:autoSpaceDN w:val="0"/>
        <w:adjustRightInd w:val="0"/>
        <w:contextualSpacing/>
        <w:rPr>
          <w:rFonts w:ascii="ＭＳ 明朝" w:hAnsi="ＭＳ 明朝"/>
        </w:rPr>
      </w:pPr>
      <w:r>
        <w:rPr>
          <w:rFonts w:ascii="ＭＳ 明朝" w:hAnsi="ＭＳ 明朝" w:hint="eastAsia"/>
        </w:rPr>
        <w:t xml:space="preserve">　　　</w:t>
      </w:r>
      <w:r w:rsidR="0000286F">
        <w:rPr>
          <w:rFonts w:ascii="ＭＳ 明朝" w:hAnsi="ＭＳ 明朝" w:hint="eastAsia"/>
        </w:rPr>
        <w:t xml:space="preserve"> </w:t>
      </w:r>
      <w:r w:rsidR="0000286F">
        <w:rPr>
          <w:rFonts w:ascii="ＭＳ 明朝" w:hAnsi="ＭＳ 明朝"/>
        </w:rPr>
        <w:t xml:space="preserve">  </w:t>
      </w:r>
      <w:r w:rsidR="0000286F">
        <w:rPr>
          <w:rFonts w:ascii="ＭＳ 明朝" w:hAnsi="ＭＳ 明朝" w:hint="eastAsia"/>
        </w:rPr>
        <w:t>L</w:t>
      </w:r>
      <w:r>
        <w:rPr>
          <w:rFonts w:ascii="ＭＳ 明朝" w:hAnsi="ＭＳ 明朝" w:hint="eastAsia"/>
        </w:rPr>
        <w:t>委員：私も振り返りますと、なかなか平日調整するのが難しい面もあって、欠席も多かったので、教</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えていただくばっかりだったんですけれども、私も保育園や小学校の役、仕事、子育て、家の</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こと、とある中で、忙しかったな、という感じなんですけれど、感想としては楽しくやれてい</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るなというのが自分の中であります。私も仕事上、若い子たちの就労のお手伝いもしているん</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ですけれども、田辺高校の感想にあった「ドリームキラー」って上手いこと言うなと思って、</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私も本人の気持ちは大事にしながら進めていく中で話をしていると、「親からこんなところ受</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けるな」と言われたけど自分は行きたいっていうのがあって、そこで色んな相談業務を重ねて、</w:t>
      </w:r>
    </w:p>
    <w:p w:rsidR="00A75839" w:rsidRDefault="00061489" w:rsidP="00A75839">
      <w:pPr>
        <w:autoSpaceDE w:val="0"/>
        <w:autoSpaceDN w:val="0"/>
        <w:adjustRightInd w:val="0"/>
        <w:ind w:firstLineChars="800" w:firstLine="1542"/>
        <w:contextualSpacing/>
        <w:rPr>
          <w:rFonts w:ascii="ＭＳ 明朝" w:hAnsi="ＭＳ 明朝"/>
        </w:rPr>
      </w:pPr>
      <w:r>
        <w:rPr>
          <w:rFonts w:ascii="ＭＳ 明朝" w:hAnsi="ＭＳ 明朝" w:hint="eastAsia"/>
        </w:rPr>
        <w:t>迷走していた子も、結局は自分が行きたかったところに今年就職できた例があって、それを思</w:t>
      </w:r>
    </w:p>
    <w:p w:rsidR="00A75839" w:rsidRPr="003F2F6A" w:rsidRDefault="00061489" w:rsidP="005A2BA9">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い出しながら聞いていました。</w:t>
      </w:r>
    </w:p>
    <w:p w:rsidR="008C2C4C" w:rsidRPr="00C02DC7" w:rsidRDefault="008C2C4C" w:rsidP="00BE37AC">
      <w:pPr>
        <w:autoSpaceDE w:val="0"/>
        <w:autoSpaceDN w:val="0"/>
        <w:adjustRightInd w:val="0"/>
        <w:contextualSpacing/>
        <w:rPr>
          <w:rFonts w:ascii="ＭＳ 明朝" w:hAnsi="ＭＳ 明朝"/>
        </w:rPr>
      </w:pPr>
    </w:p>
    <w:p w:rsidR="00EF3150"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rsidR="00EB788D" w:rsidRDefault="00E53FE3"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7363D2">
        <w:rPr>
          <w:rFonts w:ascii="ＭＳ 明朝" w:hAnsi="ＭＳ 明朝" w:hint="eastAsia"/>
          <w:szCs w:val="21"/>
        </w:rPr>
        <w:t>・</w:t>
      </w:r>
      <w:r w:rsidR="0000286F">
        <w:rPr>
          <w:rFonts w:ascii="ＭＳ 明朝" w:hAnsi="ＭＳ 明朝" w:hint="eastAsia"/>
          <w:szCs w:val="21"/>
        </w:rPr>
        <w:t>C</w:t>
      </w:r>
      <w:r>
        <w:rPr>
          <w:rFonts w:ascii="ＭＳ 明朝" w:hAnsi="ＭＳ 明朝" w:hint="eastAsia"/>
          <w:szCs w:val="21"/>
        </w:rPr>
        <w:t>委員より、田辺市総合計画</w:t>
      </w:r>
      <w:r w:rsidR="00550DD8">
        <w:rPr>
          <w:rFonts w:ascii="ＭＳ 明朝" w:hAnsi="ＭＳ 明朝" w:hint="eastAsia"/>
          <w:szCs w:val="21"/>
        </w:rPr>
        <w:t>審議会についての報告があった。</w:t>
      </w:r>
    </w:p>
    <w:p w:rsidR="007363D2" w:rsidRPr="00502992" w:rsidRDefault="007363D2" w:rsidP="006A7224">
      <w:pPr>
        <w:autoSpaceDE w:val="0"/>
        <w:autoSpaceDN w:val="0"/>
        <w:adjustRightInd w:val="0"/>
        <w:contextualSpacing/>
        <w:rPr>
          <w:rFonts w:ascii="ＭＳ 明朝" w:hAnsi="ＭＳ 明朝"/>
          <w:szCs w:val="21"/>
        </w:rPr>
      </w:pPr>
    </w:p>
    <w:p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F6A" w:rsidRDefault="003F2F6A">
      <w:r>
        <w:separator/>
      </w:r>
    </w:p>
  </w:endnote>
  <w:endnote w:type="continuationSeparator" w:id="0">
    <w:p w:rsidR="003F2F6A" w:rsidRDefault="003F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6A" w:rsidRDefault="003F2F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2F6A" w:rsidRDefault="003F2F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6A" w:rsidRDefault="003F2F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3F2F6A" w:rsidRDefault="003F2F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F6A" w:rsidRDefault="003F2F6A">
      <w:r>
        <w:separator/>
      </w:r>
    </w:p>
  </w:footnote>
  <w:footnote w:type="continuationSeparator" w:id="0">
    <w:p w:rsidR="003F2F6A" w:rsidRDefault="003F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A0"/>
    <w:rsid w:val="00001558"/>
    <w:rsid w:val="0000286F"/>
    <w:rsid w:val="00002D42"/>
    <w:rsid w:val="000032D7"/>
    <w:rsid w:val="000051C2"/>
    <w:rsid w:val="00006F60"/>
    <w:rsid w:val="00012A3B"/>
    <w:rsid w:val="00013CDF"/>
    <w:rsid w:val="00013D7C"/>
    <w:rsid w:val="00013DF6"/>
    <w:rsid w:val="00021C57"/>
    <w:rsid w:val="00022F6B"/>
    <w:rsid w:val="00024F7B"/>
    <w:rsid w:val="00026F98"/>
    <w:rsid w:val="000304BC"/>
    <w:rsid w:val="00030921"/>
    <w:rsid w:val="00032464"/>
    <w:rsid w:val="00041305"/>
    <w:rsid w:val="00043C1D"/>
    <w:rsid w:val="000440AF"/>
    <w:rsid w:val="000518D8"/>
    <w:rsid w:val="00053E65"/>
    <w:rsid w:val="00055645"/>
    <w:rsid w:val="00061489"/>
    <w:rsid w:val="00064871"/>
    <w:rsid w:val="00064E39"/>
    <w:rsid w:val="00065D26"/>
    <w:rsid w:val="000711F9"/>
    <w:rsid w:val="000724E5"/>
    <w:rsid w:val="0007282E"/>
    <w:rsid w:val="00076687"/>
    <w:rsid w:val="00077919"/>
    <w:rsid w:val="000919A6"/>
    <w:rsid w:val="00092C13"/>
    <w:rsid w:val="00093A99"/>
    <w:rsid w:val="00096137"/>
    <w:rsid w:val="0009647A"/>
    <w:rsid w:val="00096893"/>
    <w:rsid w:val="00096FEA"/>
    <w:rsid w:val="000971AD"/>
    <w:rsid w:val="000A3248"/>
    <w:rsid w:val="000A3FC8"/>
    <w:rsid w:val="000A76FC"/>
    <w:rsid w:val="000B2C8B"/>
    <w:rsid w:val="000B4511"/>
    <w:rsid w:val="000B757E"/>
    <w:rsid w:val="000C2606"/>
    <w:rsid w:val="000C3087"/>
    <w:rsid w:val="000C42BD"/>
    <w:rsid w:val="000C4907"/>
    <w:rsid w:val="000C76DC"/>
    <w:rsid w:val="000D14D6"/>
    <w:rsid w:val="000D51B2"/>
    <w:rsid w:val="000D682A"/>
    <w:rsid w:val="000E22BA"/>
    <w:rsid w:val="000E5E31"/>
    <w:rsid w:val="000E6968"/>
    <w:rsid w:val="000E73AD"/>
    <w:rsid w:val="000F36DD"/>
    <w:rsid w:val="000F396B"/>
    <w:rsid w:val="000F44DD"/>
    <w:rsid w:val="000F544F"/>
    <w:rsid w:val="000F739D"/>
    <w:rsid w:val="000F79C3"/>
    <w:rsid w:val="001025A5"/>
    <w:rsid w:val="00102B87"/>
    <w:rsid w:val="00103A0C"/>
    <w:rsid w:val="0010791A"/>
    <w:rsid w:val="00112064"/>
    <w:rsid w:val="00112789"/>
    <w:rsid w:val="00112F3C"/>
    <w:rsid w:val="0012046F"/>
    <w:rsid w:val="00121507"/>
    <w:rsid w:val="00122B8A"/>
    <w:rsid w:val="00123AC5"/>
    <w:rsid w:val="00124592"/>
    <w:rsid w:val="00126872"/>
    <w:rsid w:val="00127C7A"/>
    <w:rsid w:val="0013026F"/>
    <w:rsid w:val="00132CBA"/>
    <w:rsid w:val="001353C7"/>
    <w:rsid w:val="001358E1"/>
    <w:rsid w:val="00137600"/>
    <w:rsid w:val="00137B34"/>
    <w:rsid w:val="0014113E"/>
    <w:rsid w:val="00141FFD"/>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47DB"/>
    <w:rsid w:val="001651B1"/>
    <w:rsid w:val="00170D42"/>
    <w:rsid w:val="00172FE1"/>
    <w:rsid w:val="00174E8F"/>
    <w:rsid w:val="001772FC"/>
    <w:rsid w:val="0017747F"/>
    <w:rsid w:val="00182A0E"/>
    <w:rsid w:val="00187D7D"/>
    <w:rsid w:val="00193E4D"/>
    <w:rsid w:val="00193F34"/>
    <w:rsid w:val="001946B8"/>
    <w:rsid w:val="00197568"/>
    <w:rsid w:val="001A0A2F"/>
    <w:rsid w:val="001A2777"/>
    <w:rsid w:val="001A2EAE"/>
    <w:rsid w:val="001A2F0A"/>
    <w:rsid w:val="001A4252"/>
    <w:rsid w:val="001A5C77"/>
    <w:rsid w:val="001A6FF0"/>
    <w:rsid w:val="001B1A14"/>
    <w:rsid w:val="001B1B05"/>
    <w:rsid w:val="001B41E0"/>
    <w:rsid w:val="001B45BD"/>
    <w:rsid w:val="001C2A25"/>
    <w:rsid w:val="001C70CB"/>
    <w:rsid w:val="001C7266"/>
    <w:rsid w:val="001C7923"/>
    <w:rsid w:val="001D11CC"/>
    <w:rsid w:val="001D1EC1"/>
    <w:rsid w:val="001D2B3D"/>
    <w:rsid w:val="001D534E"/>
    <w:rsid w:val="001D6B6F"/>
    <w:rsid w:val="001E3C4F"/>
    <w:rsid w:val="001E4677"/>
    <w:rsid w:val="001E725B"/>
    <w:rsid w:val="001E72B1"/>
    <w:rsid w:val="001F02A7"/>
    <w:rsid w:val="001F2ACF"/>
    <w:rsid w:val="001F4ED2"/>
    <w:rsid w:val="00200429"/>
    <w:rsid w:val="002056CB"/>
    <w:rsid w:val="00214CF6"/>
    <w:rsid w:val="00216569"/>
    <w:rsid w:val="00217C65"/>
    <w:rsid w:val="00217FFA"/>
    <w:rsid w:val="0022014F"/>
    <w:rsid w:val="0022160E"/>
    <w:rsid w:val="00225628"/>
    <w:rsid w:val="00225860"/>
    <w:rsid w:val="0022652A"/>
    <w:rsid w:val="00227111"/>
    <w:rsid w:val="00227517"/>
    <w:rsid w:val="00227FFD"/>
    <w:rsid w:val="0023142F"/>
    <w:rsid w:val="0024243A"/>
    <w:rsid w:val="002437B5"/>
    <w:rsid w:val="002437E7"/>
    <w:rsid w:val="00244DB9"/>
    <w:rsid w:val="00246023"/>
    <w:rsid w:val="0024676D"/>
    <w:rsid w:val="00255B37"/>
    <w:rsid w:val="00256C20"/>
    <w:rsid w:val="002618DF"/>
    <w:rsid w:val="00265C80"/>
    <w:rsid w:val="00266E73"/>
    <w:rsid w:val="00270B1A"/>
    <w:rsid w:val="0027167C"/>
    <w:rsid w:val="0027590E"/>
    <w:rsid w:val="00275CA4"/>
    <w:rsid w:val="00277343"/>
    <w:rsid w:val="00281F8E"/>
    <w:rsid w:val="00285435"/>
    <w:rsid w:val="002866B0"/>
    <w:rsid w:val="00292835"/>
    <w:rsid w:val="00292AC3"/>
    <w:rsid w:val="00292F85"/>
    <w:rsid w:val="00293C93"/>
    <w:rsid w:val="0029505C"/>
    <w:rsid w:val="002A08DA"/>
    <w:rsid w:val="002A2E33"/>
    <w:rsid w:val="002A2E5B"/>
    <w:rsid w:val="002B0368"/>
    <w:rsid w:val="002B1602"/>
    <w:rsid w:val="002B3AEC"/>
    <w:rsid w:val="002C0955"/>
    <w:rsid w:val="002C12F8"/>
    <w:rsid w:val="002C2EA6"/>
    <w:rsid w:val="002C39FB"/>
    <w:rsid w:val="002C496E"/>
    <w:rsid w:val="002C73A6"/>
    <w:rsid w:val="002D06A0"/>
    <w:rsid w:val="002D0C6B"/>
    <w:rsid w:val="002D129A"/>
    <w:rsid w:val="002D236C"/>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6F39"/>
    <w:rsid w:val="0031070C"/>
    <w:rsid w:val="00310FB4"/>
    <w:rsid w:val="00313E7A"/>
    <w:rsid w:val="00315A5E"/>
    <w:rsid w:val="0031680B"/>
    <w:rsid w:val="00320D55"/>
    <w:rsid w:val="00321A53"/>
    <w:rsid w:val="00324E68"/>
    <w:rsid w:val="00325879"/>
    <w:rsid w:val="0032708C"/>
    <w:rsid w:val="003325D6"/>
    <w:rsid w:val="003329EA"/>
    <w:rsid w:val="00333C19"/>
    <w:rsid w:val="00334AC5"/>
    <w:rsid w:val="00340043"/>
    <w:rsid w:val="0034782E"/>
    <w:rsid w:val="0035063B"/>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647"/>
    <w:rsid w:val="003766FD"/>
    <w:rsid w:val="00377F2B"/>
    <w:rsid w:val="00382F34"/>
    <w:rsid w:val="0038423E"/>
    <w:rsid w:val="00390CF7"/>
    <w:rsid w:val="00391050"/>
    <w:rsid w:val="0039123D"/>
    <w:rsid w:val="003916A8"/>
    <w:rsid w:val="0039293E"/>
    <w:rsid w:val="0039776E"/>
    <w:rsid w:val="003A0472"/>
    <w:rsid w:val="003A2D90"/>
    <w:rsid w:val="003A4C91"/>
    <w:rsid w:val="003A770F"/>
    <w:rsid w:val="003B11E5"/>
    <w:rsid w:val="003B20E2"/>
    <w:rsid w:val="003B246E"/>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41A9"/>
    <w:rsid w:val="003D4C75"/>
    <w:rsid w:val="003D56B8"/>
    <w:rsid w:val="003D5E1E"/>
    <w:rsid w:val="003E0C48"/>
    <w:rsid w:val="003E0D3E"/>
    <w:rsid w:val="003E18F2"/>
    <w:rsid w:val="003E3A52"/>
    <w:rsid w:val="003E5843"/>
    <w:rsid w:val="003E70C9"/>
    <w:rsid w:val="003F1956"/>
    <w:rsid w:val="003F236C"/>
    <w:rsid w:val="003F2F6A"/>
    <w:rsid w:val="003F39C4"/>
    <w:rsid w:val="003F3F32"/>
    <w:rsid w:val="003F49D7"/>
    <w:rsid w:val="00404128"/>
    <w:rsid w:val="004047F1"/>
    <w:rsid w:val="00404956"/>
    <w:rsid w:val="004068D6"/>
    <w:rsid w:val="00406AF3"/>
    <w:rsid w:val="0040707B"/>
    <w:rsid w:val="004126A6"/>
    <w:rsid w:val="00415295"/>
    <w:rsid w:val="00417B5C"/>
    <w:rsid w:val="0042007A"/>
    <w:rsid w:val="00420C4D"/>
    <w:rsid w:val="004212FA"/>
    <w:rsid w:val="00421900"/>
    <w:rsid w:val="004239FE"/>
    <w:rsid w:val="00425A4C"/>
    <w:rsid w:val="00425FAF"/>
    <w:rsid w:val="00430845"/>
    <w:rsid w:val="00434FE2"/>
    <w:rsid w:val="004412F8"/>
    <w:rsid w:val="004419F9"/>
    <w:rsid w:val="00441D76"/>
    <w:rsid w:val="0044254A"/>
    <w:rsid w:val="00442F2F"/>
    <w:rsid w:val="004432AD"/>
    <w:rsid w:val="004434D9"/>
    <w:rsid w:val="0044531D"/>
    <w:rsid w:val="00446745"/>
    <w:rsid w:val="004476D0"/>
    <w:rsid w:val="00451879"/>
    <w:rsid w:val="0045757B"/>
    <w:rsid w:val="00465DE9"/>
    <w:rsid w:val="004708B2"/>
    <w:rsid w:val="00470CA6"/>
    <w:rsid w:val="00473F4B"/>
    <w:rsid w:val="004742C0"/>
    <w:rsid w:val="004744C4"/>
    <w:rsid w:val="004749CE"/>
    <w:rsid w:val="00474B87"/>
    <w:rsid w:val="0048070F"/>
    <w:rsid w:val="004845E0"/>
    <w:rsid w:val="004870CF"/>
    <w:rsid w:val="00494B5C"/>
    <w:rsid w:val="00495228"/>
    <w:rsid w:val="004954A3"/>
    <w:rsid w:val="00495E88"/>
    <w:rsid w:val="00496B76"/>
    <w:rsid w:val="00497557"/>
    <w:rsid w:val="0049756C"/>
    <w:rsid w:val="004A0359"/>
    <w:rsid w:val="004B4276"/>
    <w:rsid w:val="004B4D33"/>
    <w:rsid w:val="004C2E95"/>
    <w:rsid w:val="004C3673"/>
    <w:rsid w:val="004C3E3D"/>
    <w:rsid w:val="004C6853"/>
    <w:rsid w:val="004C6920"/>
    <w:rsid w:val="004D10D9"/>
    <w:rsid w:val="004D2E7D"/>
    <w:rsid w:val="004D5A65"/>
    <w:rsid w:val="004E0FD2"/>
    <w:rsid w:val="004E2795"/>
    <w:rsid w:val="004E434E"/>
    <w:rsid w:val="004F0FD7"/>
    <w:rsid w:val="004F113F"/>
    <w:rsid w:val="004F4B09"/>
    <w:rsid w:val="004F565A"/>
    <w:rsid w:val="004F650E"/>
    <w:rsid w:val="00500B40"/>
    <w:rsid w:val="00502992"/>
    <w:rsid w:val="005041B4"/>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6412"/>
    <w:rsid w:val="00532A2B"/>
    <w:rsid w:val="00533FBD"/>
    <w:rsid w:val="00535476"/>
    <w:rsid w:val="0053587A"/>
    <w:rsid w:val="005400B3"/>
    <w:rsid w:val="00541D9D"/>
    <w:rsid w:val="00543194"/>
    <w:rsid w:val="00546B46"/>
    <w:rsid w:val="00550DD8"/>
    <w:rsid w:val="00550FE4"/>
    <w:rsid w:val="00552802"/>
    <w:rsid w:val="005529E5"/>
    <w:rsid w:val="00553F0F"/>
    <w:rsid w:val="00560668"/>
    <w:rsid w:val="00560CFC"/>
    <w:rsid w:val="00561B7A"/>
    <w:rsid w:val="00561D26"/>
    <w:rsid w:val="0056297E"/>
    <w:rsid w:val="00564833"/>
    <w:rsid w:val="00565539"/>
    <w:rsid w:val="005703F5"/>
    <w:rsid w:val="00570DF0"/>
    <w:rsid w:val="00573A1A"/>
    <w:rsid w:val="00575C5F"/>
    <w:rsid w:val="00575DEE"/>
    <w:rsid w:val="00576567"/>
    <w:rsid w:val="005765F3"/>
    <w:rsid w:val="00576BEF"/>
    <w:rsid w:val="00576DDC"/>
    <w:rsid w:val="00577B6F"/>
    <w:rsid w:val="005807B0"/>
    <w:rsid w:val="005825A0"/>
    <w:rsid w:val="0058289E"/>
    <w:rsid w:val="005842C8"/>
    <w:rsid w:val="005846F7"/>
    <w:rsid w:val="00586129"/>
    <w:rsid w:val="005911D8"/>
    <w:rsid w:val="0059515E"/>
    <w:rsid w:val="00596DEF"/>
    <w:rsid w:val="00597248"/>
    <w:rsid w:val="0059761A"/>
    <w:rsid w:val="005A2BA9"/>
    <w:rsid w:val="005A4640"/>
    <w:rsid w:val="005B05A9"/>
    <w:rsid w:val="005B6C57"/>
    <w:rsid w:val="005C03A2"/>
    <w:rsid w:val="005C1734"/>
    <w:rsid w:val="005C3385"/>
    <w:rsid w:val="005C377A"/>
    <w:rsid w:val="005C5A99"/>
    <w:rsid w:val="005C63BE"/>
    <w:rsid w:val="005C75A1"/>
    <w:rsid w:val="005D1FA1"/>
    <w:rsid w:val="005D27A0"/>
    <w:rsid w:val="005D312A"/>
    <w:rsid w:val="005D40DA"/>
    <w:rsid w:val="005D5444"/>
    <w:rsid w:val="005D751B"/>
    <w:rsid w:val="005D7B42"/>
    <w:rsid w:val="005D7F8E"/>
    <w:rsid w:val="005E12C7"/>
    <w:rsid w:val="005E1D5B"/>
    <w:rsid w:val="005E5549"/>
    <w:rsid w:val="005E582A"/>
    <w:rsid w:val="006000FE"/>
    <w:rsid w:val="0060184E"/>
    <w:rsid w:val="00605126"/>
    <w:rsid w:val="00610204"/>
    <w:rsid w:val="0061117B"/>
    <w:rsid w:val="00611819"/>
    <w:rsid w:val="00611CBF"/>
    <w:rsid w:val="006133F1"/>
    <w:rsid w:val="006144C7"/>
    <w:rsid w:val="006147A4"/>
    <w:rsid w:val="00614935"/>
    <w:rsid w:val="00614F58"/>
    <w:rsid w:val="00622CF1"/>
    <w:rsid w:val="00622D20"/>
    <w:rsid w:val="00623A96"/>
    <w:rsid w:val="00626888"/>
    <w:rsid w:val="00626BF2"/>
    <w:rsid w:val="00633755"/>
    <w:rsid w:val="00634109"/>
    <w:rsid w:val="00636548"/>
    <w:rsid w:val="00640C65"/>
    <w:rsid w:val="006422D0"/>
    <w:rsid w:val="00642825"/>
    <w:rsid w:val="00644C9C"/>
    <w:rsid w:val="006501C4"/>
    <w:rsid w:val="00652920"/>
    <w:rsid w:val="00657241"/>
    <w:rsid w:val="006577FC"/>
    <w:rsid w:val="0066098C"/>
    <w:rsid w:val="00661B7B"/>
    <w:rsid w:val="0066390D"/>
    <w:rsid w:val="00667C03"/>
    <w:rsid w:val="00667C22"/>
    <w:rsid w:val="006700C0"/>
    <w:rsid w:val="00670413"/>
    <w:rsid w:val="00672253"/>
    <w:rsid w:val="0067302A"/>
    <w:rsid w:val="00674CCC"/>
    <w:rsid w:val="00675100"/>
    <w:rsid w:val="006751DB"/>
    <w:rsid w:val="00676836"/>
    <w:rsid w:val="00680F48"/>
    <w:rsid w:val="00681195"/>
    <w:rsid w:val="00681E73"/>
    <w:rsid w:val="00682DD2"/>
    <w:rsid w:val="006856B8"/>
    <w:rsid w:val="00687335"/>
    <w:rsid w:val="00691216"/>
    <w:rsid w:val="00691921"/>
    <w:rsid w:val="00692D1C"/>
    <w:rsid w:val="006952D2"/>
    <w:rsid w:val="006958B4"/>
    <w:rsid w:val="006A2BA5"/>
    <w:rsid w:val="006A32AA"/>
    <w:rsid w:val="006A39C6"/>
    <w:rsid w:val="006A6737"/>
    <w:rsid w:val="006A7181"/>
    <w:rsid w:val="006A7224"/>
    <w:rsid w:val="006A7E83"/>
    <w:rsid w:val="006B1FD1"/>
    <w:rsid w:val="006B2085"/>
    <w:rsid w:val="006B3683"/>
    <w:rsid w:val="006B4DCD"/>
    <w:rsid w:val="006B5FD1"/>
    <w:rsid w:val="006B65CA"/>
    <w:rsid w:val="006B6A03"/>
    <w:rsid w:val="006C01ED"/>
    <w:rsid w:val="006C0577"/>
    <w:rsid w:val="006C163D"/>
    <w:rsid w:val="006C1687"/>
    <w:rsid w:val="006C1D21"/>
    <w:rsid w:val="006C21AC"/>
    <w:rsid w:val="006C28A7"/>
    <w:rsid w:val="006C4480"/>
    <w:rsid w:val="006C75EF"/>
    <w:rsid w:val="006C79E7"/>
    <w:rsid w:val="006D08ED"/>
    <w:rsid w:val="006D379B"/>
    <w:rsid w:val="006D3DAE"/>
    <w:rsid w:val="006D48AA"/>
    <w:rsid w:val="006D4C79"/>
    <w:rsid w:val="006D51DF"/>
    <w:rsid w:val="006D548D"/>
    <w:rsid w:val="006D6498"/>
    <w:rsid w:val="006E1097"/>
    <w:rsid w:val="006E2680"/>
    <w:rsid w:val="006E5B59"/>
    <w:rsid w:val="006E6912"/>
    <w:rsid w:val="006E7A86"/>
    <w:rsid w:val="006F001E"/>
    <w:rsid w:val="006F2C3A"/>
    <w:rsid w:val="006F2F58"/>
    <w:rsid w:val="006F4AA5"/>
    <w:rsid w:val="006F514B"/>
    <w:rsid w:val="006F5BDB"/>
    <w:rsid w:val="00702967"/>
    <w:rsid w:val="007038F1"/>
    <w:rsid w:val="007055BF"/>
    <w:rsid w:val="007058EC"/>
    <w:rsid w:val="00705980"/>
    <w:rsid w:val="007059A9"/>
    <w:rsid w:val="00707B17"/>
    <w:rsid w:val="00713AE4"/>
    <w:rsid w:val="00721507"/>
    <w:rsid w:val="007216EE"/>
    <w:rsid w:val="00722BC8"/>
    <w:rsid w:val="00722EF7"/>
    <w:rsid w:val="0072460C"/>
    <w:rsid w:val="00726CFE"/>
    <w:rsid w:val="007306EE"/>
    <w:rsid w:val="00731EBA"/>
    <w:rsid w:val="007322AF"/>
    <w:rsid w:val="0073269B"/>
    <w:rsid w:val="007355F3"/>
    <w:rsid w:val="007363D2"/>
    <w:rsid w:val="00736FCA"/>
    <w:rsid w:val="00742CA8"/>
    <w:rsid w:val="00743B87"/>
    <w:rsid w:val="00752886"/>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2629"/>
    <w:rsid w:val="007827EF"/>
    <w:rsid w:val="00782C91"/>
    <w:rsid w:val="00783EED"/>
    <w:rsid w:val="007849DD"/>
    <w:rsid w:val="0078549A"/>
    <w:rsid w:val="00790AE0"/>
    <w:rsid w:val="007940D0"/>
    <w:rsid w:val="007949C0"/>
    <w:rsid w:val="00794FF1"/>
    <w:rsid w:val="00795D11"/>
    <w:rsid w:val="007A2616"/>
    <w:rsid w:val="007A44D7"/>
    <w:rsid w:val="007A536B"/>
    <w:rsid w:val="007B2036"/>
    <w:rsid w:val="007B2241"/>
    <w:rsid w:val="007C16EE"/>
    <w:rsid w:val="007C1CDC"/>
    <w:rsid w:val="007C3B94"/>
    <w:rsid w:val="007C4BD3"/>
    <w:rsid w:val="007C5C67"/>
    <w:rsid w:val="007D0FCC"/>
    <w:rsid w:val="007D117F"/>
    <w:rsid w:val="007D6612"/>
    <w:rsid w:val="007E196D"/>
    <w:rsid w:val="007E2762"/>
    <w:rsid w:val="007E5AC0"/>
    <w:rsid w:val="007E622A"/>
    <w:rsid w:val="007F0E97"/>
    <w:rsid w:val="007F243D"/>
    <w:rsid w:val="007F4FE9"/>
    <w:rsid w:val="007F542F"/>
    <w:rsid w:val="007F58EA"/>
    <w:rsid w:val="007F6415"/>
    <w:rsid w:val="007F75B5"/>
    <w:rsid w:val="007F7A00"/>
    <w:rsid w:val="007F7F4A"/>
    <w:rsid w:val="008003BD"/>
    <w:rsid w:val="00800516"/>
    <w:rsid w:val="008007C1"/>
    <w:rsid w:val="00801732"/>
    <w:rsid w:val="0080579B"/>
    <w:rsid w:val="00814B36"/>
    <w:rsid w:val="00815703"/>
    <w:rsid w:val="00815B09"/>
    <w:rsid w:val="00816C16"/>
    <w:rsid w:val="00820003"/>
    <w:rsid w:val="00821047"/>
    <w:rsid w:val="00823299"/>
    <w:rsid w:val="008235CD"/>
    <w:rsid w:val="008249EE"/>
    <w:rsid w:val="00825537"/>
    <w:rsid w:val="00830867"/>
    <w:rsid w:val="00831099"/>
    <w:rsid w:val="008310D1"/>
    <w:rsid w:val="00832ECD"/>
    <w:rsid w:val="008356CB"/>
    <w:rsid w:val="008363DD"/>
    <w:rsid w:val="00847E7B"/>
    <w:rsid w:val="008500B8"/>
    <w:rsid w:val="00850901"/>
    <w:rsid w:val="0085152F"/>
    <w:rsid w:val="00854DA2"/>
    <w:rsid w:val="00856E89"/>
    <w:rsid w:val="008620B6"/>
    <w:rsid w:val="00862ADE"/>
    <w:rsid w:val="0086301E"/>
    <w:rsid w:val="00863EAB"/>
    <w:rsid w:val="00864D3D"/>
    <w:rsid w:val="00865701"/>
    <w:rsid w:val="00866D2E"/>
    <w:rsid w:val="008705FB"/>
    <w:rsid w:val="00870927"/>
    <w:rsid w:val="00870A2A"/>
    <w:rsid w:val="0087294F"/>
    <w:rsid w:val="008768D5"/>
    <w:rsid w:val="00883594"/>
    <w:rsid w:val="00883A77"/>
    <w:rsid w:val="00887E3D"/>
    <w:rsid w:val="008913C0"/>
    <w:rsid w:val="00893118"/>
    <w:rsid w:val="008936FF"/>
    <w:rsid w:val="00895A3B"/>
    <w:rsid w:val="00895AC4"/>
    <w:rsid w:val="0089644A"/>
    <w:rsid w:val="0089771E"/>
    <w:rsid w:val="008A0550"/>
    <w:rsid w:val="008A0695"/>
    <w:rsid w:val="008A27B9"/>
    <w:rsid w:val="008A440B"/>
    <w:rsid w:val="008A4C67"/>
    <w:rsid w:val="008B15DA"/>
    <w:rsid w:val="008B1D8A"/>
    <w:rsid w:val="008B4BBC"/>
    <w:rsid w:val="008B5D7F"/>
    <w:rsid w:val="008C256E"/>
    <w:rsid w:val="008C2C4C"/>
    <w:rsid w:val="008C6B86"/>
    <w:rsid w:val="008C74E7"/>
    <w:rsid w:val="008E2A25"/>
    <w:rsid w:val="008E4806"/>
    <w:rsid w:val="008E64B1"/>
    <w:rsid w:val="008E6F94"/>
    <w:rsid w:val="008F0134"/>
    <w:rsid w:val="008F1242"/>
    <w:rsid w:val="008F1A09"/>
    <w:rsid w:val="008F3095"/>
    <w:rsid w:val="008F3533"/>
    <w:rsid w:val="008F4B83"/>
    <w:rsid w:val="008F4D89"/>
    <w:rsid w:val="00904FE4"/>
    <w:rsid w:val="00905467"/>
    <w:rsid w:val="00911278"/>
    <w:rsid w:val="0091272F"/>
    <w:rsid w:val="009135A3"/>
    <w:rsid w:val="00913A45"/>
    <w:rsid w:val="0091407B"/>
    <w:rsid w:val="009163AC"/>
    <w:rsid w:val="00916F27"/>
    <w:rsid w:val="00920957"/>
    <w:rsid w:val="00925928"/>
    <w:rsid w:val="009265C8"/>
    <w:rsid w:val="00931625"/>
    <w:rsid w:val="00932916"/>
    <w:rsid w:val="00934367"/>
    <w:rsid w:val="00934996"/>
    <w:rsid w:val="00935867"/>
    <w:rsid w:val="0093719A"/>
    <w:rsid w:val="0093785D"/>
    <w:rsid w:val="0094010A"/>
    <w:rsid w:val="009414B7"/>
    <w:rsid w:val="0094222B"/>
    <w:rsid w:val="0094225A"/>
    <w:rsid w:val="009431DD"/>
    <w:rsid w:val="00950366"/>
    <w:rsid w:val="00952AF9"/>
    <w:rsid w:val="00952BF7"/>
    <w:rsid w:val="00952D8B"/>
    <w:rsid w:val="00953F49"/>
    <w:rsid w:val="00955F11"/>
    <w:rsid w:val="0095654A"/>
    <w:rsid w:val="00956576"/>
    <w:rsid w:val="0096092A"/>
    <w:rsid w:val="00961BE7"/>
    <w:rsid w:val="00961F97"/>
    <w:rsid w:val="00966677"/>
    <w:rsid w:val="009715B4"/>
    <w:rsid w:val="00972BC1"/>
    <w:rsid w:val="00972CDD"/>
    <w:rsid w:val="009832F0"/>
    <w:rsid w:val="0098441F"/>
    <w:rsid w:val="0098443D"/>
    <w:rsid w:val="009847D8"/>
    <w:rsid w:val="00990FE1"/>
    <w:rsid w:val="0099595E"/>
    <w:rsid w:val="00996172"/>
    <w:rsid w:val="00996B3B"/>
    <w:rsid w:val="009979B9"/>
    <w:rsid w:val="009A6135"/>
    <w:rsid w:val="009A7B12"/>
    <w:rsid w:val="009A7CDE"/>
    <w:rsid w:val="009B0A9F"/>
    <w:rsid w:val="009B5C5C"/>
    <w:rsid w:val="009B6CD7"/>
    <w:rsid w:val="009B74A3"/>
    <w:rsid w:val="009C338C"/>
    <w:rsid w:val="009C3A1F"/>
    <w:rsid w:val="009C5402"/>
    <w:rsid w:val="009C6552"/>
    <w:rsid w:val="009C69A8"/>
    <w:rsid w:val="009D176A"/>
    <w:rsid w:val="009D3FCA"/>
    <w:rsid w:val="009D4FDC"/>
    <w:rsid w:val="009D6065"/>
    <w:rsid w:val="009D64A7"/>
    <w:rsid w:val="009E0232"/>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6807"/>
    <w:rsid w:val="00A2083D"/>
    <w:rsid w:val="00A2464D"/>
    <w:rsid w:val="00A26261"/>
    <w:rsid w:val="00A3014B"/>
    <w:rsid w:val="00A304F3"/>
    <w:rsid w:val="00A323BB"/>
    <w:rsid w:val="00A345B3"/>
    <w:rsid w:val="00A413D0"/>
    <w:rsid w:val="00A41FA9"/>
    <w:rsid w:val="00A4203F"/>
    <w:rsid w:val="00A420F6"/>
    <w:rsid w:val="00A470F7"/>
    <w:rsid w:val="00A47C1F"/>
    <w:rsid w:val="00A516D9"/>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499"/>
    <w:rsid w:val="00A6786F"/>
    <w:rsid w:val="00A73282"/>
    <w:rsid w:val="00A74351"/>
    <w:rsid w:val="00A75839"/>
    <w:rsid w:val="00A761ED"/>
    <w:rsid w:val="00A801FB"/>
    <w:rsid w:val="00A82A60"/>
    <w:rsid w:val="00A850E2"/>
    <w:rsid w:val="00A8587E"/>
    <w:rsid w:val="00A85C0F"/>
    <w:rsid w:val="00A91A79"/>
    <w:rsid w:val="00A92EBF"/>
    <w:rsid w:val="00A96D91"/>
    <w:rsid w:val="00A96E13"/>
    <w:rsid w:val="00A972FF"/>
    <w:rsid w:val="00AA095C"/>
    <w:rsid w:val="00AA38CB"/>
    <w:rsid w:val="00AA6206"/>
    <w:rsid w:val="00AA66B4"/>
    <w:rsid w:val="00AB12A3"/>
    <w:rsid w:val="00AB3877"/>
    <w:rsid w:val="00AB3CE6"/>
    <w:rsid w:val="00AC1178"/>
    <w:rsid w:val="00AC1E92"/>
    <w:rsid w:val="00AC2E85"/>
    <w:rsid w:val="00AC4EB0"/>
    <w:rsid w:val="00AC6F44"/>
    <w:rsid w:val="00AD316F"/>
    <w:rsid w:val="00AD3391"/>
    <w:rsid w:val="00AD50D9"/>
    <w:rsid w:val="00AD5E0D"/>
    <w:rsid w:val="00AE0B0F"/>
    <w:rsid w:val="00AE0C27"/>
    <w:rsid w:val="00AE1D33"/>
    <w:rsid w:val="00AE5CB4"/>
    <w:rsid w:val="00AE6667"/>
    <w:rsid w:val="00AE6F95"/>
    <w:rsid w:val="00AF1906"/>
    <w:rsid w:val="00AF333F"/>
    <w:rsid w:val="00AF4DAF"/>
    <w:rsid w:val="00AF7220"/>
    <w:rsid w:val="00AF7F32"/>
    <w:rsid w:val="00B04323"/>
    <w:rsid w:val="00B056C2"/>
    <w:rsid w:val="00B05756"/>
    <w:rsid w:val="00B07914"/>
    <w:rsid w:val="00B079CA"/>
    <w:rsid w:val="00B13E38"/>
    <w:rsid w:val="00B16786"/>
    <w:rsid w:val="00B17D6A"/>
    <w:rsid w:val="00B22D7F"/>
    <w:rsid w:val="00B22E2E"/>
    <w:rsid w:val="00B24ED7"/>
    <w:rsid w:val="00B25818"/>
    <w:rsid w:val="00B26351"/>
    <w:rsid w:val="00B269C8"/>
    <w:rsid w:val="00B26B75"/>
    <w:rsid w:val="00B270CE"/>
    <w:rsid w:val="00B344B2"/>
    <w:rsid w:val="00B35EE8"/>
    <w:rsid w:val="00B36B82"/>
    <w:rsid w:val="00B40F75"/>
    <w:rsid w:val="00B4205B"/>
    <w:rsid w:val="00B43BBB"/>
    <w:rsid w:val="00B505CF"/>
    <w:rsid w:val="00B51130"/>
    <w:rsid w:val="00B605ED"/>
    <w:rsid w:val="00B62500"/>
    <w:rsid w:val="00B6415E"/>
    <w:rsid w:val="00B66ECC"/>
    <w:rsid w:val="00B67223"/>
    <w:rsid w:val="00B67B7D"/>
    <w:rsid w:val="00B72FD1"/>
    <w:rsid w:val="00B73400"/>
    <w:rsid w:val="00B7667C"/>
    <w:rsid w:val="00B77E1B"/>
    <w:rsid w:val="00B80F4E"/>
    <w:rsid w:val="00B836D9"/>
    <w:rsid w:val="00B839DF"/>
    <w:rsid w:val="00B842B1"/>
    <w:rsid w:val="00B874AE"/>
    <w:rsid w:val="00B905FB"/>
    <w:rsid w:val="00B913F4"/>
    <w:rsid w:val="00B97023"/>
    <w:rsid w:val="00BA238C"/>
    <w:rsid w:val="00BA2D3B"/>
    <w:rsid w:val="00BA686E"/>
    <w:rsid w:val="00BA6EED"/>
    <w:rsid w:val="00BB2356"/>
    <w:rsid w:val="00BB27CA"/>
    <w:rsid w:val="00BB31A1"/>
    <w:rsid w:val="00BB4175"/>
    <w:rsid w:val="00BB6DD9"/>
    <w:rsid w:val="00BC4B71"/>
    <w:rsid w:val="00BD25A6"/>
    <w:rsid w:val="00BD2EEC"/>
    <w:rsid w:val="00BD373C"/>
    <w:rsid w:val="00BD462D"/>
    <w:rsid w:val="00BD7B07"/>
    <w:rsid w:val="00BE10B7"/>
    <w:rsid w:val="00BE1666"/>
    <w:rsid w:val="00BE24F7"/>
    <w:rsid w:val="00BE37AC"/>
    <w:rsid w:val="00BE38AD"/>
    <w:rsid w:val="00BE76E1"/>
    <w:rsid w:val="00BF2A6D"/>
    <w:rsid w:val="00BF31D2"/>
    <w:rsid w:val="00BF323A"/>
    <w:rsid w:val="00BF3963"/>
    <w:rsid w:val="00BF3DA6"/>
    <w:rsid w:val="00BF4FB8"/>
    <w:rsid w:val="00C0212F"/>
    <w:rsid w:val="00C02B06"/>
    <w:rsid w:val="00C02DC7"/>
    <w:rsid w:val="00C03525"/>
    <w:rsid w:val="00C12579"/>
    <w:rsid w:val="00C16251"/>
    <w:rsid w:val="00C16A14"/>
    <w:rsid w:val="00C17E8E"/>
    <w:rsid w:val="00C21C8C"/>
    <w:rsid w:val="00C236FC"/>
    <w:rsid w:val="00C24DBE"/>
    <w:rsid w:val="00C26D58"/>
    <w:rsid w:val="00C27101"/>
    <w:rsid w:val="00C3193A"/>
    <w:rsid w:val="00C32EDE"/>
    <w:rsid w:val="00C33652"/>
    <w:rsid w:val="00C351B3"/>
    <w:rsid w:val="00C36B07"/>
    <w:rsid w:val="00C42208"/>
    <w:rsid w:val="00C4364E"/>
    <w:rsid w:val="00C46DC3"/>
    <w:rsid w:val="00C46F23"/>
    <w:rsid w:val="00C514EB"/>
    <w:rsid w:val="00C520C7"/>
    <w:rsid w:val="00C52DF7"/>
    <w:rsid w:val="00C53CFC"/>
    <w:rsid w:val="00C5518E"/>
    <w:rsid w:val="00C57E07"/>
    <w:rsid w:val="00C63F76"/>
    <w:rsid w:val="00C6512C"/>
    <w:rsid w:val="00C70CB0"/>
    <w:rsid w:val="00C71251"/>
    <w:rsid w:val="00C7288A"/>
    <w:rsid w:val="00C744E9"/>
    <w:rsid w:val="00C7692C"/>
    <w:rsid w:val="00C769DD"/>
    <w:rsid w:val="00C77DEF"/>
    <w:rsid w:val="00C80376"/>
    <w:rsid w:val="00C804CD"/>
    <w:rsid w:val="00C80DFB"/>
    <w:rsid w:val="00C81488"/>
    <w:rsid w:val="00C84470"/>
    <w:rsid w:val="00C84D16"/>
    <w:rsid w:val="00C863FD"/>
    <w:rsid w:val="00C867D8"/>
    <w:rsid w:val="00C874F3"/>
    <w:rsid w:val="00C91145"/>
    <w:rsid w:val="00C919AA"/>
    <w:rsid w:val="00C94D28"/>
    <w:rsid w:val="00C95647"/>
    <w:rsid w:val="00CA2957"/>
    <w:rsid w:val="00CA2D6D"/>
    <w:rsid w:val="00CA341D"/>
    <w:rsid w:val="00CA6EC2"/>
    <w:rsid w:val="00CB23F0"/>
    <w:rsid w:val="00CB296C"/>
    <w:rsid w:val="00CB34EF"/>
    <w:rsid w:val="00CB59C9"/>
    <w:rsid w:val="00CC3BF0"/>
    <w:rsid w:val="00CC3C3C"/>
    <w:rsid w:val="00CC5BFB"/>
    <w:rsid w:val="00CC5C9F"/>
    <w:rsid w:val="00CD320A"/>
    <w:rsid w:val="00CD480B"/>
    <w:rsid w:val="00CE08FA"/>
    <w:rsid w:val="00CE124D"/>
    <w:rsid w:val="00CE2215"/>
    <w:rsid w:val="00CE4B89"/>
    <w:rsid w:val="00CF118F"/>
    <w:rsid w:val="00CF3183"/>
    <w:rsid w:val="00D0104E"/>
    <w:rsid w:val="00D034BA"/>
    <w:rsid w:val="00D0351D"/>
    <w:rsid w:val="00D04968"/>
    <w:rsid w:val="00D0737F"/>
    <w:rsid w:val="00D0792C"/>
    <w:rsid w:val="00D129A4"/>
    <w:rsid w:val="00D14FF9"/>
    <w:rsid w:val="00D157B5"/>
    <w:rsid w:val="00D208AF"/>
    <w:rsid w:val="00D22B16"/>
    <w:rsid w:val="00D22FD4"/>
    <w:rsid w:val="00D23EEB"/>
    <w:rsid w:val="00D244C6"/>
    <w:rsid w:val="00D32D3A"/>
    <w:rsid w:val="00D330D1"/>
    <w:rsid w:val="00D33640"/>
    <w:rsid w:val="00D34588"/>
    <w:rsid w:val="00D348B6"/>
    <w:rsid w:val="00D351A3"/>
    <w:rsid w:val="00D36CB6"/>
    <w:rsid w:val="00D37A5E"/>
    <w:rsid w:val="00D37E29"/>
    <w:rsid w:val="00D411CA"/>
    <w:rsid w:val="00D4207D"/>
    <w:rsid w:val="00D4284E"/>
    <w:rsid w:val="00D4301A"/>
    <w:rsid w:val="00D43522"/>
    <w:rsid w:val="00D44A4C"/>
    <w:rsid w:val="00D4582B"/>
    <w:rsid w:val="00D476F7"/>
    <w:rsid w:val="00D50A8E"/>
    <w:rsid w:val="00D61FF3"/>
    <w:rsid w:val="00D62D2D"/>
    <w:rsid w:val="00D70570"/>
    <w:rsid w:val="00D72F36"/>
    <w:rsid w:val="00D766EA"/>
    <w:rsid w:val="00D76DA5"/>
    <w:rsid w:val="00D807F2"/>
    <w:rsid w:val="00D80C8B"/>
    <w:rsid w:val="00D80EB5"/>
    <w:rsid w:val="00D85893"/>
    <w:rsid w:val="00D87007"/>
    <w:rsid w:val="00D90908"/>
    <w:rsid w:val="00D921AB"/>
    <w:rsid w:val="00D93982"/>
    <w:rsid w:val="00D96E1F"/>
    <w:rsid w:val="00DA01E0"/>
    <w:rsid w:val="00DA066E"/>
    <w:rsid w:val="00DA08C8"/>
    <w:rsid w:val="00DA23A3"/>
    <w:rsid w:val="00DA3FF8"/>
    <w:rsid w:val="00DA405B"/>
    <w:rsid w:val="00DA4E20"/>
    <w:rsid w:val="00DA55EE"/>
    <w:rsid w:val="00DA7CBF"/>
    <w:rsid w:val="00DB3795"/>
    <w:rsid w:val="00DB4874"/>
    <w:rsid w:val="00DB5043"/>
    <w:rsid w:val="00DB563A"/>
    <w:rsid w:val="00DB5B2F"/>
    <w:rsid w:val="00DB6D5E"/>
    <w:rsid w:val="00DC040E"/>
    <w:rsid w:val="00DC37D9"/>
    <w:rsid w:val="00DC39D7"/>
    <w:rsid w:val="00DC4483"/>
    <w:rsid w:val="00DC45C4"/>
    <w:rsid w:val="00DC5C0F"/>
    <w:rsid w:val="00DC6677"/>
    <w:rsid w:val="00DD66D2"/>
    <w:rsid w:val="00DD7D6B"/>
    <w:rsid w:val="00DE383F"/>
    <w:rsid w:val="00DE51E0"/>
    <w:rsid w:val="00DE6E94"/>
    <w:rsid w:val="00DE7954"/>
    <w:rsid w:val="00DF04F7"/>
    <w:rsid w:val="00DF11BD"/>
    <w:rsid w:val="00DF4175"/>
    <w:rsid w:val="00E03000"/>
    <w:rsid w:val="00E06418"/>
    <w:rsid w:val="00E1128F"/>
    <w:rsid w:val="00E12AB8"/>
    <w:rsid w:val="00E12DD9"/>
    <w:rsid w:val="00E14CEF"/>
    <w:rsid w:val="00E16025"/>
    <w:rsid w:val="00E174A6"/>
    <w:rsid w:val="00E17FCB"/>
    <w:rsid w:val="00E206A0"/>
    <w:rsid w:val="00E22CA8"/>
    <w:rsid w:val="00E24AD7"/>
    <w:rsid w:val="00E25ADC"/>
    <w:rsid w:val="00E27E73"/>
    <w:rsid w:val="00E3134F"/>
    <w:rsid w:val="00E32270"/>
    <w:rsid w:val="00E33676"/>
    <w:rsid w:val="00E35329"/>
    <w:rsid w:val="00E37531"/>
    <w:rsid w:val="00E419F1"/>
    <w:rsid w:val="00E4210E"/>
    <w:rsid w:val="00E422B3"/>
    <w:rsid w:val="00E42C44"/>
    <w:rsid w:val="00E432C4"/>
    <w:rsid w:val="00E44257"/>
    <w:rsid w:val="00E510F3"/>
    <w:rsid w:val="00E51D48"/>
    <w:rsid w:val="00E53794"/>
    <w:rsid w:val="00E539D3"/>
    <w:rsid w:val="00E53A8A"/>
    <w:rsid w:val="00E53C82"/>
    <w:rsid w:val="00E53FE3"/>
    <w:rsid w:val="00E5485F"/>
    <w:rsid w:val="00E55C6A"/>
    <w:rsid w:val="00E55F52"/>
    <w:rsid w:val="00E56B4E"/>
    <w:rsid w:val="00E57D28"/>
    <w:rsid w:val="00E63610"/>
    <w:rsid w:val="00E64C83"/>
    <w:rsid w:val="00E66471"/>
    <w:rsid w:val="00E66B3C"/>
    <w:rsid w:val="00E66E28"/>
    <w:rsid w:val="00E74905"/>
    <w:rsid w:val="00E77FAD"/>
    <w:rsid w:val="00E85B39"/>
    <w:rsid w:val="00E91C3A"/>
    <w:rsid w:val="00E92A1F"/>
    <w:rsid w:val="00E96075"/>
    <w:rsid w:val="00E9737B"/>
    <w:rsid w:val="00EA63F2"/>
    <w:rsid w:val="00EA65F2"/>
    <w:rsid w:val="00EA7C82"/>
    <w:rsid w:val="00EB005A"/>
    <w:rsid w:val="00EB3B75"/>
    <w:rsid w:val="00EB3F47"/>
    <w:rsid w:val="00EB4611"/>
    <w:rsid w:val="00EB664E"/>
    <w:rsid w:val="00EB788D"/>
    <w:rsid w:val="00EC4C87"/>
    <w:rsid w:val="00EC51D5"/>
    <w:rsid w:val="00EC6390"/>
    <w:rsid w:val="00ED283D"/>
    <w:rsid w:val="00ED45EB"/>
    <w:rsid w:val="00ED4A89"/>
    <w:rsid w:val="00ED61DD"/>
    <w:rsid w:val="00EF0617"/>
    <w:rsid w:val="00EF0D25"/>
    <w:rsid w:val="00EF3150"/>
    <w:rsid w:val="00EF48DE"/>
    <w:rsid w:val="00EF665E"/>
    <w:rsid w:val="00F00A84"/>
    <w:rsid w:val="00F0130B"/>
    <w:rsid w:val="00F01B7C"/>
    <w:rsid w:val="00F026A6"/>
    <w:rsid w:val="00F055C7"/>
    <w:rsid w:val="00F07C1F"/>
    <w:rsid w:val="00F1046C"/>
    <w:rsid w:val="00F116EC"/>
    <w:rsid w:val="00F1788F"/>
    <w:rsid w:val="00F20D44"/>
    <w:rsid w:val="00F20F26"/>
    <w:rsid w:val="00F21EBA"/>
    <w:rsid w:val="00F239D9"/>
    <w:rsid w:val="00F23F83"/>
    <w:rsid w:val="00F41495"/>
    <w:rsid w:val="00F42F98"/>
    <w:rsid w:val="00F4457A"/>
    <w:rsid w:val="00F44F83"/>
    <w:rsid w:val="00F460FC"/>
    <w:rsid w:val="00F467FB"/>
    <w:rsid w:val="00F5026B"/>
    <w:rsid w:val="00F53907"/>
    <w:rsid w:val="00F55A37"/>
    <w:rsid w:val="00F55BB2"/>
    <w:rsid w:val="00F57A6F"/>
    <w:rsid w:val="00F629A6"/>
    <w:rsid w:val="00F6343D"/>
    <w:rsid w:val="00F63A6A"/>
    <w:rsid w:val="00F65A81"/>
    <w:rsid w:val="00F6739C"/>
    <w:rsid w:val="00F67DBE"/>
    <w:rsid w:val="00F67F01"/>
    <w:rsid w:val="00F75819"/>
    <w:rsid w:val="00F75FB1"/>
    <w:rsid w:val="00F80AFC"/>
    <w:rsid w:val="00F83101"/>
    <w:rsid w:val="00F84679"/>
    <w:rsid w:val="00F85FE1"/>
    <w:rsid w:val="00F8625A"/>
    <w:rsid w:val="00F90864"/>
    <w:rsid w:val="00F9182C"/>
    <w:rsid w:val="00F94431"/>
    <w:rsid w:val="00F96586"/>
    <w:rsid w:val="00FA058F"/>
    <w:rsid w:val="00FA0AF4"/>
    <w:rsid w:val="00FA1A78"/>
    <w:rsid w:val="00FA3389"/>
    <w:rsid w:val="00FA3C46"/>
    <w:rsid w:val="00FA41A1"/>
    <w:rsid w:val="00FA4BA6"/>
    <w:rsid w:val="00FA6ABA"/>
    <w:rsid w:val="00FA7200"/>
    <w:rsid w:val="00FB02D9"/>
    <w:rsid w:val="00FB1E83"/>
    <w:rsid w:val="00FB4F92"/>
    <w:rsid w:val="00FB5728"/>
    <w:rsid w:val="00FC2A05"/>
    <w:rsid w:val="00FC6AAD"/>
    <w:rsid w:val="00FC6D11"/>
    <w:rsid w:val="00FD100A"/>
    <w:rsid w:val="00FD2D82"/>
    <w:rsid w:val="00FD2DB7"/>
    <w:rsid w:val="00FD303D"/>
    <w:rsid w:val="00FD3A8B"/>
    <w:rsid w:val="00FD40B1"/>
    <w:rsid w:val="00FD443B"/>
    <w:rsid w:val="00FD5433"/>
    <w:rsid w:val="00FD7607"/>
    <w:rsid w:val="00FD7E0F"/>
    <w:rsid w:val="00FE0ADC"/>
    <w:rsid w:val="00FE3B25"/>
    <w:rsid w:val="00FE4461"/>
    <w:rsid w:val="00FE5B84"/>
    <w:rsid w:val="00FE5EEB"/>
    <w:rsid w:val="00FE6734"/>
    <w:rsid w:val="00FF0A1F"/>
    <w:rsid w:val="00FF1FC0"/>
    <w:rsid w:val="00FF21CD"/>
    <w:rsid w:val="00FF320D"/>
    <w:rsid w:val="00FF344B"/>
    <w:rsid w:val="00FF380E"/>
    <w:rsid w:val="00FF40D1"/>
    <w:rsid w:val="00FF514E"/>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shapelayout>
  </w:shapeDefaults>
  <w:decimalSymbol w:val="."/>
  <w:listSeparator w:val=","/>
  <w14:docId w14:val="1E1EC28C"/>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71EF-9E43-4E50-BD13-5946F78D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8427</TotalTime>
  <Pages>7</Pages>
  <Words>1631</Words>
  <Characters>9297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Administrator</cp:lastModifiedBy>
  <cp:revision>102</cp:revision>
  <cp:lastPrinted>2022-04-07T04:10:00Z</cp:lastPrinted>
  <dcterms:created xsi:type="dcterms:W3CDTF">2019-06-04T06:08:00Z</dcterms:created>
  <dcterms:modified xsi:type="dcterms:W3CDTF">2022-04-07T04:10:00Z</dcterms:modified>
</cp:coreProperties>
</file>